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B27845" w14:textId="59CD8574" w:rsidR="007B20DF" w:rsidRDefault="007B20DF" w:rsidP="32D68D8C">
      <w:pPr>
        <w:pStyle w:val="Heading1"/>
      </w:pPr>
      <w:r>
        <w:rPr>
          <w:noProof/>
        </w:rPr>
        <w:drawing>
          <wp:inline distT="0" distB="0" distL="0" distR="0" wp14:anchorId="3C85955F" wp14:editId="539CD0A6">
            <wp:extent cx="1657350" cy="1456733"/>
            <wp:effectExtent l="0" t="0" r="0" b="0"/>
            <wp:docPr id="1" name="Picture 1" descr="A picture containing light,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tro Manic Text Bi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0138" cy="1485552"/>
                    </a:xfrm>
                    <a:prstGeom prst="rect">
                      <a:avLst/>
                    </a:prstGeom>
                  </pic:spPr>
                </pic:pic>
              </a:graphicData>
            </a:graphic>
          </wp:inline>
        </w:drawing>
      </w:r>
    </w:p>
    <w:p w14:paraId="3C938B3B" w14:textId="4B4E94E2" w:rsidR="32D68D8C" w:rsidRDefault="74749C7A" w:rsidP="32D68D8C">
      <w:pPr>
        <w:pStyle w:val="Heading1"/>
      </w:pPr>
      <w:r>
        <w:t>Retro Manic! Interactive YouTube Game</w:t>
      </w:r>
    </w:p>
    <w:p w14:paraId="0065693E" w14:textId="29327DDC" w:rsidR="74749C7A" w:rsidRDefault="74749C7A" w:rsidP="74749C7A">
      <w:r>
        <w:t>Retro Manic!  is a game about collecting. The object is to collect “Items” in a set amount of t</w:t>
      </w:r>
      <w:r w:rsidR="00AC5C55">
        <w:t>urns</w:t>
      </w:r>
      <w:r>
        <w:t>. Items have a point value. Points earned increase the “player’s” standing over time on a leader board.</w:t>
      </w:r>
    </w:p>
    <w:p w14:paraId="6212A40E" w14:textId="51921C9F" w:rsidR="74749C7A" w:rsidRDefault="74749C7A" w:rsidP="74749C7A"/>
    <w:p w14:paraId="6D5DD63B" w14:textId="1DB98E55" w:rsidR="74749C7A" w:rsidRDefault="05FB2A3C" w:rsidP="74749C7A">
      <w:r>
        <w:t>There are also “Prizes” to be collected. Collecting a Prize in the game, earns the player that Prize in real life.</w:t>
      </w:r>
    </w:p>
    <w:p w14:paraId="3080F8B1" w14:textId="191B4D97" w:rsidR="74749C7A" w:rsidRDefault="74749C7A" w:rsidP="74749C7A">
      <w:pPr>
        <w:pStyle w:val="Heading5"/>
      </w:pPr>
      <w:r>
        <w:t>Interactivity on YouTube</w:t>
      </w:r>
    </w:p>
    <w:p w14:paraId="36957DD5" w14:textId="11131DB1" w:rsidR="74749C7A" w:rsidRDefault="74749C7A" w:rsidP="74749C7A">
      <w:r>
        <w:t>Retro Manic! is, at its heart, a standard board game. However, this board game is played via a live stream on the RetroDaze YouTube channel.</w:t>
      </w:r>
    </w:p>
    <w:p w14:paraId="15C6AFE2" w14:textId="2566CEB1" w:rsidR="74749C7A" w:rsidRDefault="74749C7A" w:rsidP="74749C7A">
      <w:r>
        <w:t>Players interact with the game by entering “commands” into the Live Chat area on the YouTube channel during the stream. The commands used in Retro Manic! are:</w:t>
      </w:r>
    </w:p>
    <w:p w14:paraId="030821C4" w14:textId="3425CA10" w:rsidR="74749C7A" w:rsidRDefault="74749C7A" w:rsidP="74749C7A">
      <w:pPr>
        <w:pStyle w:val="ListBullet"/>
        <w:rPr>
          <w:rFonts w:eastAsiaTheme="minorEastAsia"/>
        </w:rPr>
      </w:pPr>
      <w:proofErr w:type="gramStart"/>
      <w:r>
        <w:t>!enter</w:t>
      </w:r>
      <w:proofErr w:type="gramEnd"/>
    </w:p>
    <w:p w14:paraId="56B27703" w14:textId="15ABD45C" w:rsidR="74749C7A" w:rsidRDefault="74749C7A" w:rsidP="74749C7A">
      <w:pPr>
        <w:pStyle w:val="ListBullet"/>
      </w:pPr>
      <w:proofErr w:type="gramStart"/>
      <w:r>
        <w:t>!roll</w:t>
      </w:r>
      <w:proofErr w:type="gramEnd"/>
    </w:p>
    <w:p w14:paraId="1B11FC6D" w14:textId="19E4E56F" w:rsidR="74749C7A" w:rsidRDefault="74749C7A" w:rsidP="74749C7A">
      <w:pPr>
        <w:pStyle w:val="ListBullet"/>
      </w:pPr>
      <w:proofErr w:type="gramStart"/>
      <w:r>
        <w:t>!</w:t>
      </w:r>
      <w:r w:rsidR="00AC5C55">
        <w:t>keep</w:t>
      </w:r>
      <w:proofErr w:type="gramEnd"/>
    </w:p>
    <w:p w14:paraId="4938CE05" w14:textId="48698DFF" w:rsidR="74749C7A" w:rsidRDefault="74749C7A" w:rsidP="74749C7A">
      <w:pPr>
        <w:pStyle w:val="ListBullet"/>
      </w:pPr>
      <w:proofErr w:type="gramStart"/>
      <w:r>
        <w:t>!</w:t>
      </w:r>
      <w:r w:rsidR="00AC5C55">
        <w:t>left</w:t>
      </w:r>
      <w:proofErr w:type="gramEnd"/>
    </w:p>
    <w:p w14:paraId="14793998" w14:textId="301D9590" w:rsidR="00AC5C55" w:rsidRDefault="00AC5C55" w:rsidP="74749C7A">
      <w:pPr>
        <w:pStyle w:val="ListBullet"/>
      </w:pPr>
      <w:proofErr w:type="gramStart"/>
      <w:r>
        <w:t>!swap</w:t>
      </w:r>
      <w:proofErr w:type="gramEnd"/>
    </w:p>
    <w:p w14:paraId="79FF9524" w14:textId="31186E26" w:rsidR="00AC5C55" w:rsidRDefault="00AC5C55" w:rsidP="74749C7A">
      <w:pPr>
        <w:pStyle w:val="ListBullet"/>
      </w:pPr>
      <w:proofErr w:type="gramStart"/>
      <w:r>
        <w:lastRenderedPageBreak/>
        <w:t>!steal</w:t>
      </w:r>
      <w:proofErr w:type="gramEnd"/>
    </w:p>
    <w:p w14:paraId="4CDB8B74" w14:textId="24FCF9B0" w:rsidR="74749C7A" w:rsidRDefault="74749C7A" w:rsidP="74749C7A">
      <w:pPr>
        <w:pStyle w:val="ListBullet"/>
      </w:pPr>
      <w:proofErr w:type="gramStart"/>
      <w:r>
        <w:t>!exit</w:t>
      </w:r>
      <w:proofErr w:type="gramEnd"/>
    </w:p>
    <w:p w14:paraId="594D0416" w14:textId="77777777" w:rsidR="00AC5C55" w:rsidRDefault="00AC5C55" w:rsidP="74749C7A"/>
    <w:p w14:paraId="610A6A5A" w14:textId="11468445" w:rsidR="74749C7A" w:rsidRDefault="74749C7A" w:rsidP="74749C7A">
      <w:r>
        <w:t>As players interact with the game via the Live Chat, they will see the results of their interactions live in the game.</w:t>
      </w:r>
    </w:p>
    <w:p w14:paraId="73FC6D4F" w14:textId="4F476111" w:rsidR="74749C7A" w:rsidRDefault="74749C7A" w:rsidP="74749C7A">
      <w:pPr>
        <w:pStyle w:val="Heading5"/>
      </w:pPr>
      <w:r>
        <w:t>Entering the game</w:t>
      </w:r>
    </w:p>
    <w:p w14:paraId="77E3A5E2" w14:textId="6FED2DE4" w:rsidR="74749C7A" w:rsidRDefault="74749C7A" w:rsidP="74749C7A">
      <w:r>
        <w:t>Once a Retro Manic! live stream begins on YouTube, players can enter the game. Only five players are present in the game at any one time. As a player’s t</w:t>
      </w:r>
      <w:r w:rsidR="00192560">
        <w:t>urn</w:t>
      </w:r>
      <w:r>
        <w:t xml:space="preserve"> limit expires, new players enter the game to take their place.</w:t>
      </w:r>
    </w:p>
    <w:p w14:paraId="0402888E" w14:textId="3B3D6D5B" w:rsidR="74749C7A" w:rsidRDefault="74749C7A" w:rsidP="74749C7A">
      <w:pPr>
        <w:pStyle w:val="ListBullet"/>
        <w:rPr>
          <w:rFonts w:eastAsiaTheme="minorEastAsia"/>
        </w:rPr>
      </w:pPr>
      <w:proofErr w:type="gramStart"/>
      <w:r>
        <w:t>!enter</w:t>
      </w:r>
      <w:proofErr w:type="gramEnd"/>
      <w:r>
        <w:t xml:space="preserve"> - In order to enter the game, a player must type the “!enter” command into the Live Chat area. This will place the player within the game, allowing them to take turns with the other players</w:t>
      </w:r>
      <w:r w:rsidR="00571516">
        <w:t>.</w:t>
      </w:r>
      <w:r>
        <w:t xml:space="preserve"> If the maximum amount of players is already present in the game, typing the </w:t>
      </w:r>
      <w:proofErr w:type="gramStart"/>
      <w:r>
        <w:t>“!enter</w:t>
      </w:r>
      <w:proofErr w:type="gramEnd"/>
      <w:r>
        <w:t>” command will place that player in a queue</w:t>
      </w:r>
      <w:r w:rsidR="00571516">
        <w:t xml:space="preserve">. </w:t>
      </w:r>
      <w:r>
        <w:t>When the player’s turn in the queue comes, the player is automatically entered into the game</w:t>
      </w:r>
      <w:r w:rsidR="00571516">
        <w:t>.</w:t>
      </w:r>
    </w:p>
    <w:p w14:paraId="23FCF334" w14:textId="25465E6C" w:rsidR="74749C7A" w:rsidRDefault="74749C7A" w:rsidP="74749C7A">
      <w:r>
        <w:t>Entering any other command in the Live Chat area when it is not that player’s turn in the game produces no effect.</w:t>
      </w:r>
    </w:p>
    <w:p w14:paraId="04C33693" w14:textId="44D6B696" w:rsidR="74749C7A" w:rsidRDefault="74749C7A" w:rsidP="74749C7A">
      <w:pPr>
        <w:pStyle w:val="Heading5"/>
      </w:pPr>
      <w:r>
        <w:t>Taking turns in the game</w:t>
      </w:r>
    </w:p>
    <w:p w14:paraId="7D1A6E7D" w14:textId="0418D5F1" w:rsidR="74749C7A" w:rsidRDefault="74749C7A" w:rsidP="74749C7A">
      <w:r>
        <w:t xml:space="preserve">Once a player has entered the game, they will have </w:t>
      </w:r>
      <w:r w:rsidR="003A400D">
        <w:t>a set amount of turns</w:t>
      </w:r>
      <w:r>
        <w:t xml:space="preserve"> (can vary from game to game) to take interacting with the game in rotation with the other players. The player’s first turn will occur at the end of the current rotation (for example, if three players are already present in the game, the player will have to wait until all three of the others are finished taking their current turns</w:t>
      </w:r>
      <w:r w:rsidR="009F7A65">
        <w:t>).</w:t>
      </w:r>
    </w:p>
    <w:p w14:paraId="0302B0CA" w14:textId="2E9EB857" w:rsidR="74749C7A" w:rsidRDefault="74749C7A" w:rsidP="74749C7A"/>
    <w:p w14:paraId="5C7C1184" w14:textId="1F25E351" w:rsidR="74749C7A" w:rsidRDefault="74749C7A" w:rsidP="74749C7A">
      <w:pPr>
        <w:pStyle w:val="ListParagraph"/>
        <w:rPr>
          <w:rFonts w:eastAsiaTheme="minorEastAsia"/>
        </w:rPr>
      </w:pPr>
      <w:r>
        <w:lastRenderedPageBreak/>
        <w:t>When a player’s turn occurs, the player’s YouTube Channel name (player name) will appear within the “CURRENT ACTION” section of the game. They will see “(player name)</w:t>
      </w:r>
      <w:r w:rsidR="004E305A">
        <w:t xml:space="preserve"> turn</w:t>
      </w:r>
      <w:r>
        <w:t xml:space="preserve">” as well as text that </w:t>
      </w:r>
      <w:r w:rsidR="004E305A">
        <w:t>suggests the command the player should enter,</w:t>
      </w:r>
      <w:r>
        <w:t xml:space="preserve"> and a timer. The timer shows the </w:t>
      </w:r>
      <w:proofErr w:type="gramStart"/>
      <w:r>
        <w:t>amount</w:t>
      </w:r>
      <w:proofErr w:type="gramEnd"/>
      <w:r>
        <w:t xml:space="preserve"> of seconds left to enter a command. If the player fails to enter a command into the Live Chat area within the allotted time</w:t>
      </w:r>
      <w:r w:rsidR="004E305A">
        <w:t>, or internet connectivity issues affect the command being received</w:t>
      </w:r>
      <w:r>
        <w:t xml:space="preserve">, the game will automatically </w:t>
      </w:r>
      <w:r w:rsidR="004E305A">
        <w:t>perform a !roll command (or !keep command, if the player is presented with the option to choose direction).</w:t>
      </w:r>
    </w:p>
    <w:p w14:paraId="700C315D" w14:textId="627FEA3F" w:rsidR="74749C7A" w:rsidRDefault="0065164D" w:rsidP="74749C7A">
      <w:pPr>
        <w:pStyle w:val="Heading5"/>
      </w:pPr>
      <w:r>
        <w:t>Game</w:t>
      </w:r>
      <w:r w:rsidR="74749C7A">
        <w:t xml:space="preserve"> </w:t>
      </w:r>
      <w:r w:rsidR="007B20DF">
        <w:t>C</w:t>
      </w:r>
      <w:r w:rsidR="74749C7A">
        <w:t>ommands</w:t>
      </w:r>
    </w:p>
    <w:p w14:paraId="6AFFC90A" w14:textId="7DEAAC92" w:rsidR="74749C7A" w:rsidRDefault="74749C7A" w:rsidP="74749C7A">
      <w:r>
        <w:t>During a player’s turn, a command must be entered into the Live Chat area. Each command performs a specific action in the game.</w:t>
      </w:r>
    </w:p>
    <w:p w14:paraId="19367534" w14:textId="2916444C" w:rsidR="74749C7A" w:rsidRDefault="74749C7A" w:rsidP="74749C7A">
      <w:pPr>
        <w:pStyle w:val="ListBullet"/>
      </w:pPr>
      <w:proofErr w:type="gramStart"/>
      <w:r>
        <w:t>!roll</w:t>
      </w:r>
      <w:proofErr w:type="gramEnd"/>
      <w:r>
        <w:t xml:space="preserve"> - Causes a “Dice Roll” to see how many spaces the player’s token will move on the game board (a randomly selected number from 1 to 6). The “Dice Roll” image appears in the “CURRENT ACTION” section of the game, and below it will read “R</w:t>
      </w:r>
      <w:r w:rsidR="00626A45">
        <w:t>olled</w:t>
      </w:r>
      <w:r>
        <w:t xml:space="preserve"> </w:t>
      </w:r>
      <w:r w:rsidR="00626A45">
        <w:t>a</w:t>
      </w:r>
      <w:r>
        <w:t xml:space="preserve"> “&lt;#&gt;”. </w:t>
      </w:r>
    </w:p>
    <w:p w14:paraId="1E87AB07" w14:textId="49E37567" w:rsidR="74749C7A" w:rsidRDefault="74749C7A" w:rsidP="74749C7A">
      <w:pPr>
        <w:pStyle w:val="ListBullet"/>
      </w:pPr>
      <w:proofErr w:type="gramStart"/>
      <w:r>
        <w:t>!</w:t>
      </w:r>
      <w:r w:rsidR="00923CEA">
        <w:t>left</w:t>
      </w:r>
      <w:proofErr w:type="gramEnd"/>
      <w:r w:rsidR="00C109AC">
        <w:t xml:space="preserve"> or !keep</w:t>
      </w:r>
      <w:r>
        <w:t xml:space="preserve"> - Spaces on the game board with two blue arrows allow the player to choose which path to take during game piece movement. When a “Turn” space is reached (does not have to be landed on), the </w:t>
      </w:r>
      <w:r w:rsidR="00C109AC">
        <w:t xml:space="preserve">player is presented with the option to use either !left (to turn left on the board) or !keep (to continue going the current direction). </w:t>
      </w:r>
      <w:r>
        <w:t xml:space="preserve">The player now has </w:t>
      </w:r>
      <w:r w:rsidR="00C109AC">
        <w:t>more time</w:t>
      </w:r>
      <w:r>
        <w:t xml:space="preserve"> to enter the </w:t>
      </w:r>
      <w:r w:rsidR="00C109AC">
        <w:t>command of their choice</w:t>
      </w:r>
      <w:r>
        <w:t xml:space="preserve"> in the Live Chat area.  </w:t>
      </w:r>
    </w:p>
    <w:p w14:paraId="00A2E9FB" w14:textId="0C1952EA" w:rsidR="0065164D" w:rsidRDefault="0065164D" w:rsidP="0065164D">
      <w:pPr>
        <w:pStyle w:val="ListBullet"/>
      </w:pPr>
      <w:proofErr w:type="gramStart"/>
      <w:r>
        <w:t>!swap</w:t>
      </w:r>
      <w:proofErr w:type="gramEnd"/>
      <w:r>
        <w:t xml:space="preserve"> - Can only be used if the player has previously collected a “Swap” token during the game. Entering the </w:t>
      </w:r>
      <w:proofErr w:type="gramStart"/>
      <w:r>
        <w:t>“!swap</w:t>
      </w:r>
      <w:proofErr w:type="gramEnd"/>
      <w:r>
        <w:t xml:space="preserve">” command will result in the player’s game piece swapping spaces on the game board with that of another player. The player whose space is swapped is chosen at random by the game (no swap of a player currently positioned on the “Prison” space can take place). If no </w:t>
      </w:r>
      <w:r>
        <w:lastRenderedPageBreak/>
        <w:t>“Swap” token has been collected by the player, or if the player’s game piece is currently positioned on the “Prison” space, or if no other players are present in the game, entering this command produces no effect.</w:t>
      </w:r>
    </w:p>
    <w:p w14:paraId="04F6E135" w14:textId="7549C4C2" w:rsidR="0065164D" w:rsidRPr="0065164D" w:rsidRDefault="0065164D" w:rsidP="74749C7A">
      <w:pPr>
        <w:pStyle w:val="ListBullet"/>
        <w:rPr>
          <w:rFonts w:eastAsiaTheme="minorEastAsia"/>
        </w:rPr>
      </w:pPr>
      <w:proofErr w:type="gramStart"/>
      <w:r>
        <w:t>!steal</w:t>
      </w:r>
      <w:proofErr w:type="gramEnd"/>
      <w:r>
        <w:t xml:space="preserve"> - Can only be used if the player is currently on a space of the game board that is occupied by one or more other players (not including the “Portal” space or “Prison” space). Entering the “!steal” command while one or more other players occupy the space a player is currently on, will result in that player receiving an item from the other player (if more than one other player is currently occupying the same space on the game board, the player will receive an item from all the other players presently on the space). If no other players currently have items, or if there are no other players present in the game, this command produces no effect.</w:t>
      </w:r>
    </w:p>
    <w:p w14:paraId="100D37B5" w14:textId="77777777" w:rsidR="0065164D" w:rsidRDefault="0065164D" w:rsidP="0065164D">
      <w:pPr>
        <w:pStyle w:val="ListBullet"/>
        <w:numPr>
          <w:ilvl w:val="0"/>
          <w:numId w:val="0"/>
        </w:numPr>
        <w:ind w:left="360"/>
        <w:rPr>
          <w:rFonts w:eastAsiaTheme="minorEastAsia"/>
        </w:rPr>
      </w:pPr>
    </w:p>
    <w:p w14:paraId="65E52076" w14:textId="7D5ED98C" w:rsidR="74749C7A" w:rsidRDefault="74749C7A" w:rsidP="74749C7A">
      <w:pPr>
        <w:pStyle w:val="ListBullet"/>
      </w:pPr>
      <w:proofErr w:type="gramStart"/>
      <w:r>
        <w:t>!exit</w:t>
      </w:r>
      <w:proofErr w:type="gramEnd"/>
      <w:r>
        <w:t xml:space="preserve"> - Removes the player from the game or queue</w:t>
      </w:r>
      <w:r w:rsidR="0065164D">
        <w:t>.</w:t>
      </w:r>
      <w:r>
        <w:t xml:space="preserve"> If the player was presently in the game, their game piece disappears from the game board. If other players are waiting in the queue, the next player in line is entered into the game automatically.</w:t>
      </w:r>
    </w:p>
    <w:p w14:paraId="1222D960" w14:textId="23A0B6EE" w:rsidR="74749C7A" w:rsidRDefault="74749C7A" w:rsidP="74749C7A">
      <w:pPr>
        <w:pStyle w:val="Heading5"/>
      </w:pPr>
      <w:r>
        <w:t>Items and Prizes</w:t>
      </w:r>
    </w:p>
    <w:p w14:paraId="667FF03D" w14:textId="45B727FD" w:rsidR="74749C7A" w:rsidRDefault="74749C7A" w:rsidP="74749C7A">
      <w:pPr>
        <w:rPr>
          <w:rFonts w:ascii="Arial" w:eastAsia="Arial" w:hAnsi="Arial" w:cs="Arial"/>
          <w:b/>
          <w:bCs/>
          <w:i/>
          <w:iCs/>
          <w:color w:val="262626" w:themeColor="text1" w:themeTint="D9"/>
        </w:rPr>
      </w:pPr>
    </w:p>
    <w:p w14:paraId="1BC7B0F0" w14:textId="54839395" w:rsidR="74749C7A" w:rsidRDefault="74749C7A" w:rsidP="74749C7A">
      <w:r w:rsidRPr="74749C7A">
        <w:rPr>
          <w:rFonts w:ascii="Arial" w:eastAsia="Arial" w:hAnsi="Arial" w:cs="Arial"/>
          <w:b/>
          <w:bCs/>
          <w:i/>
          <w:iCs/>
          <w:color w:val="262626" w:themeColor="text1" w:themeTint="D9"/>
        </w:rPr>
        <w:t>Items</w:t>
      </w:r>
    </w:p>
    <w:p w14:paraId="7EB761F9" w14:textId="6779402A" w:rsidR="74749C7A" w:rsidRDefault="74749C7A" w:rsidP="74749C7A">
      <w:r>
        <w:t xml:space="preserve">The object of Retro Manic!  is to collect Items. Each Item collected in the game has a set point value attached to it, depending on the Item’s category. There are three categories of Items: </w:t>
      </w:r>
    </w:p>
    <w:p w14:paraId="2D43C4E5" w14:textId="6DE67462" w:rsidR="74749C7A" w:rsidRDefault="74749C7A" w:rsidP="74749C7A">
      <w:pPr>
        <w:pStyle w:val="ListBullet"/>
        <w:rPr>
          <w:rFonts w:eastAsiaTheme="minorEastAsia"/>
        </w:rPr>
      </w:pPr>
      <w:r>
        <w:t>Common – has a point value of 1</w:t>
      </w:r>
    </w:p>
    <w:p w14:paraId="5F4465B1" w14:textId="7BC1E230" w:rsidR="74749C7A" w:rsidRDefault="74749C7A" w:rsidP="74749C7A">
      <w:pPr>
        <w:pStyle w:val="ListBullet"/>
        <w:rPr>
          <w:rFonts w:eastAsiaTheme="minorEastAsia"/>
        </w:rPr>
      </w:pPr>
      <w:r>
        <w:t>Collectible – has a point value of 2</w:t>
      </w:r>
    </w:p>
    <w:p w14:paraId="3CE2452D" w14:textId="719496DC" w:rsidR="74749C7A" w:rsidRDefault="74749C7A" w:rsidP="74749C7A">
      <w:pPr>
        <w:pStyle w:val="ListBullet"/>
        <w:rPr>
          <w:rFonts w:eastAsiaTheme="minorEastAsia"/>
        </w:rPr>
      </w:pPr>
      <w:r>
        <w:t>Classic – has a point value of 3</w:t>
      </w:r>
    </w:p>
    <w:p w14:paraId="3D66B0E2" w14:textId="33C86BD8" w:rsidR="74749C7A" w:rsidRDefault="74749C7A" w:rsidP="74749C7A">
      <w:r>
        <w:lastRenderedPageBreak/>
        <w:t>There are 7 different types of Items. The Item type does not have an effect in the game</w:t>
      </w:r>
      <w:r w:rsidR="00624187">
        <w:t>.</w:t>
      </w:r>
    </w:p>
    <w:p w14:paraId="05EB6124" w14:textId="5BA2A2CF" w:rsidR="74749C7A" w:rsidRDefault="74749C7A" w:rsidP="74749C7A">
      <w:pPr>
        <w:pStyle w:val="ListBullet"/>
      </w:pPr>
      <w:r>
        <w:t>Car (the rarest type – is always in the “Classic” category and always has a point value of 10)</w:t>
      </w:r>
    </w:p>
    <w:p w14:paraId="7AE7BA77" w14:textId="03D90893" w:rsidR="74749C7A" w:rsidRDefault="74749C7A" w:rsidP="74749C7A">
      <w:pPr>
        <w:pStyle w:val="ListBullet"/>
      </w:pPr>
      <w:r>
        <w:t>Cards</w:t>
      </w:r>
    </w:p>
    <w:p w14:paraId="1ABE1C29" w14:textId="10993E62" w:rsidR="74749C7A" w:rsidRDefault="74749C7A" w:rsidP="74749C7A">
      <w:pPr>
        <w:pStyle w:val="ListBullet"/>
        <w:rPr>
          <w:rFonts w:eastAsiaTheme="minorEastAsia"/>
        </w:rPr>
      </w:pPr>
      <w:r>
        <w:t>Cassette</w:t>
      </w:r>
    </w:p>
    <w:p w14:paraId="606C9BE4" w14:textId="6C201FCD" w:rsidR="74749C7A" w:rsidRDefault="74749C7A" w:rsidP="74749C7A">
      <w:pPr>
        <w:pStyle w:val="ListBullet"/>
      </w:pPr>
      <w:r>
        <w:t>Comic</w:t>
      </w:r>
    </w:p>
    <w:p w14:paraId="7C837FFC" w14:textId="648EDB5F" w:rsidR="74749C7A" w:rsidRDefault="74749C7A" w:rsidP="74749C7A">
      <w:pPr>
        <w:pStyle w:val="ListBullet"/>
        <w:rPr>
          <w:rFonts w:eastAsiaTheme="minorEastAsia"/>
        </w:rPr>
      </w:pPr>
      <w:r>
        <w:t>Figure</w:t>
      </w:r>
    </w:p>
    <w:p w14:paraId="4FCE3481" w14:textId="52842647" w:rsidR="74749C7A" w:rsidRDefault="74749C7A" w:rsidP="74749C7A">
      <w:pPr>
        <w:pStyle w:val="ListBullet"/>
        <w:rPr>
          <w:rFonts w:eastAsiaTheme="minorEastAsia"/>
        </w:rPr>
      </w:pPr>
      <w:r>
        <w:t>Game</w:t>
      </w:r>
    </w:p>
    <w:p w14:paraId="55F2F582" w14:textId="4908C02D" w:rsidR="74749C7A" w:rsidRDefault="74749C7A" w:rsidP="74749C7A">
      <w:pPr>
        <w:pStyle w:val="ListBullet"/>
      </w:pPr>
      <w:r>
        <w:t>VHS Tape</w:t>
      </w:r>
    </w:p>
    <w:p w14:paraId="3CCB3441" w14:textId="1E577B03" w:rsidR="74749C7A" w:rsidRDefault="74749C7A" w:rsidP="74749C7A">
      <w:r>
        <w:t>The points that are earned in each game the player takes part in are tallied and added to that player’s total points earned. A player’s total points accumulate in perpetuity. This point total can be viewed by the player at the Retro Manic! Interactive YouTube Game web page</w:t>
      </w:r>
      <w:r w:rsidR="00F253A9">
        <w:t xml:space="preserve"> located at </w:t>
      </w:r>
      <w:hyperlink r:id="rId8" w:history="1">
        <w:r w:rsidR="00F253A9" w:rsidRPr="00F253A9">
          <w:rPr>
            <w:color w:val="0000FF"/>
            <w:u w:val="single"/>
          </w:rPr>
          <w:t>https://yt-game-retro.herokuapp.com/</w:t>
        </w:r>
      </w:hyperlink>
      <w:r>
        <w:t>.</w:t>
      </w:r>
    </w:p>
    <w:p w14:paraId="4EE46E39" w14:textId="22685905" w:rsidR="74749C7A" w:rsidRDefault="74749C7A" w:rsidP="74749C7A">
      <w:pPr>
        <w:rPr>
          <w:rFonts w:ascii="Arial" w:eastAsia="Arial" w:hAnsi="Arial" w:cs="Arial"/>
          <w:b/>
          <w:bCs/>
          <w:i/>
          <w:iCs/>
          <w:color w:val="262626" w:themeColor="text1" w:themeTint="D9"/>
        </w:rPr>
      </w:pPr>
    </w:p>
    <w:p w14:paraId="2A4FD2C1" w14:textId="606653BF" w:rsidR="74749C7A" w:rsidRDefault="74749C7A" w:rsidP="74749C7A">
      <w:r w:rsidRPr="74749C7A">
        <w:rPr>
          <w:rFonts w:ascii="Arial" w:eastAsia="Arial" w:hAnsi="Arial" w:cs="Arial"/>
          <w:b/>
          <w:bCs/>
          <w:i/>
          <w:iCs/>
          <w:color w:val="262626" w:themeColor="text1" w:themeTint="D9"/>
        </w:rPr>
        <w:t>Prizes</w:t>
      </w:r>
    </w:p>
    <w:p w14:paraId="1D34383F" w14:textId="71D3EE4B" w:rsidR="74749C7A" w:rsidRDefault="74749C7A" w:rsidP="74749C7A">
      <w:pPr>
        <w:rPr>
          <w:rFonts w:ascii="Arial" w:eastAsia="Arial" w:hAnsi="Arial" w:cs="Arial"/>
        </w:rPr>
      </w:pPr>
      <w:r w:rsidRPr="74749C7A">
        <w:rPr>
          <w:rFonts w:ascii="Arial" w:eastAsia="Arial" w:hAnsi="Arial" w:cs="Arial"/>
        </w:rPr>
        <w:t>In addition to collecting Items in the game, a player can collect Prizes. If a player collects a Prize in the game, that player is entitled to that Prize in the real world. To claim a Prize collected in the game, the player must enter a command in the Live Chat area before the end of the game live stream:</w:t>
      </w:r>
    </w:p>
    <w:p w14:paraId="031F6047" w14:textId="305E2061" w:rsidR="74749C7A" w:rsidRDefault="74749C7A" w:rsidP="74749C7A">
      <w:pPr>
        <w:pStyle w:val="ListBullet"/>
        <w:rPr>
          <w:rFonts w:eastAsiaTheme="minorEastAsia"/>
        </w:rPr>
      </w:pPr>
      <w:proofErr w:type="gramStart"/>
      <w:r>
        <w:t>!</w:t>
      </w:r>
      <w:r w:rsidR="0000514F">
        <w:t>contact</w:t>
      </w:r>
      <w:proofErr w:type="gramEnd"/>
      <w:r>
        <w:t xml:space="preserve"> </w:t>
      </w:r>
      <w:r w:rsidR="0000514F">
        <w:t>[</w:t>
      </w:r>
      <w:r>
        <w:t>player’s email address</w:t>
      </w:r>
      <w:r w:rsidR="0000514F">
        <w:t>]</w:t>
      </w:r>
      <w:r>
        <w:t xml:space="preserve"> - If a player collects a Prize in the game, this is the command that the player must enter into the Live Chat area in order to claim the Prize. After the </w:t>
      </w:r>
      <w:proofErr w:type="gramStart"/>
      <w:r>
        <w:t>“!</w:t>
      </w:r>
      <w:r w:rsidR="005B21E8">
        <w:t>contact</w:t>
      </w:r>
      <w:proofErr w:type="gramEnd"/>
      <w:r>
        <w:t>” text is entered, the player must add a space and then their email address.</w:t>
      </w:r>
    </w:p>
    <w:p w14:paraId="5DB024F0" w14:textId="40E78B53" w:rsidR="74749C7A" w:rsidRDefault="74749C7A" w:rsidP="74749C7A">
      <w:pPr>
        <w:rPr>
          <w:rFonts w:ascii="Arial" w:eastAsia="Arial" w:hAnsi="Arial" w:cs="Arial"/>
        </w:rPr>
      </w:pPr>
      <w:r w:rsidRPr="74749C7A">
        <w:rPr>
          <w:rFonts w:ascii="Arial" w:eastAsia="Arial" w:hAnsi="Arial" w:cs="Arial"/>
        </w:rPr>
        <w:t xml:space="preserve">Prize claims are sent to RetroDaze for processing. Players who collect and claim Prizes receive an email to the email address provided with </w:t>
      </w:r>
      <w:r w:rsidRPr="74749C7A">
        <w:rPr>
          <w:rFonts w:ascii="Arial" w:eastAsia="Arial" w:hAnsi="Arial" w:cs="Arial"/>
        </w:rPr>
        <w:lastRenderedPageBreak/>
        <w:t xml:space="preserve">the </w:t>
      </w:r>
      <w:proofErr w:type="gramStart"/>
      <w:r w:rsidRPr="74749C7A">
        <w:rPr>
          <w:rFonts w:ascii="Arial" w:eastAsia="Arial" w:hAnsi="Arial" w:cs="Arial"/>
        </w:rPr>
        <w:t>“!</w:t>
      </w:r>
      <w:r w:rsidR="005B21E8">
        <w:rPr>
          <w:rFonts w:ascii="Arial" w:eastAsia="Arial" w:hAnsi="Arial" w:cs="Arial"/>
        </w:rPr>
        <w:t>contact</w:t>
      </w:r>
      <w:proofErr w:type="gramEnd"/>
      <w:r w:rsidRPr="74749C7A">
        <w:rPr>
          <w:rFonts w:ascii="Arial" w:eastAsia="Arial" w:hAnsi="Arial" w:cs="Arial"/>
        </w:rPr>
        <w:t>” command with further instructions on receiving the Prize.</w:t>
      </w:r>
    </w:p>
    <w:p w14:paraId="7C14DD5B" w14:textId="477CE751" w:rsidR="00C669CB" w:rsidRDefault="00C669CB" w:rsidP="74749C7A">
      <w:pPr>
        <w:rPr>
          <w:rFonts w:ascii="Arial" w:eastAsia="Arial" w:hAnsi="Arial" w:cs="Arial"/>
        </w:rPr>
      </w:pPr>
    </w:p>
    <w:p w14:paraId="1DC2E0A0" w14:textId="7C82382E" w:rsidR="00C669CB" w:rsidRDefault="00C669CB" w:rsidP="74749C7A">
      <w:r>
        <w:rPr>
          <w:rFonts w:ascii="Arial" w:eastAsia="Arial" w:hAnsi="Arial" w:cs="Arial"/>
        </w:rPr>
        <w:t xml:space="preserve">The prize web page contains information on the prizes available for each livestream. The URL for the prize page is: </w:t>
      </w:r>
      <w:hyperlink r:id="rId9" w:history="1">
        <w:r w:rsidRPr="00C669CB">
          <w:rPr>
            <w:color w:val="0000FF"/>
            <w:u w:val="single"/>
          </w:rPr>
          <w:t>https://www.retromanicprizes.retrodaze.com/</w:t>
        </w:r>
      </w:hyperlink>
    </w:p>
    <w:p w14:paraId="1CD2FD46" w14:textId="528BAA77" w:rsidR="74749C7A" w:rsidRDefault="74749C7A" w:rsidP="74749C7A">
      <w:pPr>
        <w:pStyle w:val="Heading5"/>
      </w:pPr>
      <w:r>
        <w:t xml:space="preserve">Board </w:t>
      </w:r>
      <w:r w:rsidR="007B20DF">
        <w:t>S</w:t>
      </w:r>
      <w:r>
        <w:t>paces</w:t>
      </w:r>
    </w:p>
    <w:p w14:paraId="673CF411" w14:textId="08A9B473" w:rsidR="74749C7A" w:rsidRDefault="74749C7A" w:rsidP="74749C7A">
      <w:r>
        <w:t>A player’s “game piece” is represented by their channel profile image (circular).</w:t>
      </w:r>
    </w:p>
    <w:p w14:paraId="24628690" w14:textId="7F5D5893" w:rsidR="74749C7A" w:rsidRDefault="74749C7A" w:rsidP="74749C7A">
      <w:r w:rsidRPr="74749C7A">
        <w:rPr>
          <w:rStyle w:val="IntenseEmphasis"/>
        </w:rPr>
        <w:t>Portal space</w:t>
      </w:r>
    </w:p>
    <w:p w14:paraId="58535B3F" w14:textId="37C6A749" w:rsidR="74749C7A" w:rsidRDefault="74749C7A" w:rsidP="74749C7A">
      <w:r>
        <w:t xml:space="preserve"> </w:t>
      </w:r>
      <w:r w:rsidRPr="74749C7A">
        <w:rPr>
          <w:rFonts w:ascii="Arial" w:eastAsia="Arial" w:hAnsi="Arial" w:cs="Arial"/>
        </w:rPr>
        <w:t>Each player begins the game with their game piece placed on the “Portal” space.</w:t>
      </w:r>
      <w:r>
        <w:t xml:space="preserve"> After the player’s first “Dice Roll”, the game piece will leave the Portal space and move to one of the four light blue Portal “Exit” spaces (which of the four Exit spaces the game piece moves to is chosen at random by the game). From this light blue Exit space, the player’s game piece movement continues in a </w:t>
      </w:r>
      <w:proofErr w:type="gramStart"/>
      <w:r>
        <w:t>counter-clockwise</w:t>
      </w:r>
      <w:proofErr w:type="gramEnd"/>
      <w:r>
        <w:t xml:space="preserve"> fashion around the game board.</w:t>
      </w:r>
    </w:p>
    <w:p w14:paraId="40E09C84" w14:textId="75EB10D9" w:rsidR="74749C7A" w:rsidRDefault="74749C7A" w:rsidP="74749C7A">
      <w:r w:rsidRPr="74749C7A">
        <w:rPr>
          <w:rStyle w:val="IntenseEmphasis"/>
        </w:rPr>
        <w:t>Exit spaces</w:t>
      </w:r>
    </w:p>
    <w:p w14:paraId="5D6A259E" w14:textId="71300BE1" w:rsidR="74749C7A" w:rsidRDefault="74749C7A" w:rsidP="74749C7A">
      <w:r>
        <w:t>The light blue spaces on the game board are “Exit” spaces. When a player’s game piece lands on one of these spaces, it produces no effect, and the player’s turn ends.</w:t>
      </w:r>
    </w:p>
    <w:p w14:paraId="70B717F0" w14:textId="6164669C" w:rsidR="74749C7A" w:rsidRDefault="74749C7A" w:rsidP="74749C7A">
      <w:r w:rsidRPr="74749C7A">
        <w:rPr>
          <w:rStyle w:val="IntenseEmphasis"/>
        </w:rPr>
        <w:t>Standard spaces</w:t>
      </w:r>
    </w:p>
    <w:p w14:paraId="46B5B19E" w14:textId="5514DB1C" w:rsidR="74749C7A" w:rsidRDefault="74749C7A" w:rsidP="74749C7A">
      <w:r>
        <w:t>The light grey spaces on the game board are “Standard” spaces. When a player’s game piece lands on one of these spaces, it produces no effect, and the player’s turn ends.</w:t>
      </w:r>
    </w:p>
    <w:p w14:paraId="3C8AA894" w14:textId="57E8F96A" w:rsidR="74749C7A" w:rsidRDefault="74749C7A" w:rsidP="74749C7A">
      <w:r w:rsidRPr="74749C7A">
        <w:rPr>
          <w:rStyle w:val="IntenseEmphasis"/>
        </w:rPr>
        <w:t>Search Street spaces</w:t>
      </w:r>
    </w:p>
    <w:p w14:paraId="36A84853" w14:textId="6DB48D3C" w:rsidR="74749C7A" w:rsidRDefault="74749C7A" w:rsidP="74749C7A">
      <w:r>
        <w:t xml:space="preserve">The dark grey spaces on the game board are “Search Street” spaces. When a player’s game piece lands on one of these spaces, it will </w:t>
      </w:r>
      <w:r>
        <w:lastRenderedPageBreak/>
        <w:t>result in 1 of 4 different outcomes based on preset game parameters (odds of an outcome occurring).</w:t>
      </w:r>
    </w:p>
    <w:p w14:paraId="35940D06" w14:textId="3AF551A7" w:rsidR="74749C7A" w:rsidRDefault="74749C7A" w:rsidP="74749C7A">
      <w:pPr>
        <w:pStyle w:val="ListBullet"/>
        <w:rPr>
          <w:rFonts w:eastAsiaTheme="minorEastAsia"/>
        </w:rPr>
      </w:pPr>
      <w:r>
        <w:t xml:space="preserve">Item Collected – </w:t>
      </w:r>
      <w:bookmarkStart w:id="0" w:name="_Hlk46997707"/>
      <w:r w:rsidRPr="74749C7A">
        <w:rPr>
          <w:rFonts w:ascii="Arial" w:eastAsia="Arial" w:hAnsi="Arial" w:cs="Arial"/>
        </w:rPr>
        <w:t>If an Item is collected, an image of the Item will appear in the “CURRENT ACTION” section of the game</w:t>
      </w:r>
      <w:r w:rsidR="0064028B">
        <w:rPr>
          <w:rFonts w:ascii="Arial" w:eastAsia="Arial" w:hAnsi="Arial" w:cs="Arial"/>
        </w:rPr>
        <w:t xml:space="preserve"> as well as the type of item and its point value</w:t>
      </w:r>
      <w:bookmarkEnd w:id="0"/>
      <w:r w:rsidRPr="74749C7A">
        <w:rPr>
          <w:rFonts w:ascii="Arial" w:eastAsia="Arial" w:hAnsi="Arial" w:cs="Arial"/>
        </w:rPr>
        <w:t>.</w:t>
      </w:r>
    </w:p>
    <w:p w14:paraId="2C2588EB" w14:textId="4CE24653" w:rsidR="74749C7A" w:rsidRDefault="74749C7A" w:rsidP="74749C7A">
      <w:pPr>
        <w:pStyle w:val="ListBullet"/>
        <w:rPr>
          <w:rFonts w:eastAsiaTheme="minorEastAsia"/>
        </w:rPr>
      </w:pPr>
      <w:r>
        <w:t xml:space="preserve">Nothing Collected – The player does not collect </w:t>
      </w:r>
      <w:proofErr w:type="gramStart"/>
      <w:r>
        <w:t>anything</w:t>
      </w:r>
      <w:proofErr w:type="gramEnd"/>
      <w:r>
        <w:t xml:space="preserve"> and their turn ends.</w:t>
      </w:r>
    </w:p>
    <w:p w14:paraId="36EAE215" w14:textId="29F4978C" w:rsidR="74749C7A" w:rsidRDefault="74749C7A" w:rsidP="74749C7A">
      <w:pPr>
        <w:pStyle w:val="ListBullet"/>
        <w:rPr>
          <w:rFonts w:eastAsiaTheme="minorEastAsia"/>
        </w:rPr>
      </w:pPr>
      <w:r>
        <w:t>Mob Attack – If a “Mob Attack” occurs, an image of the Mob type appears in the “CURRENT ACTION” section of the game, and below it will read “&lt;Mob type&gt; A</w:t>
      </w:r>
      <w:r w:rsidR="00633F7F">
        <w:t>ttacked</w:t>
      </w:r>
      <w:r>
        <w:t xml:space="preserve">!” The player’s game piece </w:t>
      </w:r>
      <w:r w:rsidR="00633F7F">
        <w:t xml:space="preserve">is transported to one of the four </w:t>
      </w:r>
      <w:r w:rsidR="005F3369">
        <w:t xml:space="preserve">blue </w:t>
      </w:r>
      <w:r w:rsidR="00633F7F">
        <w:t>Exit spaces at random</w:t>
      </w:r>
      <w:r>
        <w:t>, and their turn ends.</w:t>
      </w:r>
    </w:p>
    <w:p w14:paraId="2D4C354D" w14:textId="2D34AAD4" w:rsidR="74749C7A" w:rsidRDefault="74749C7A" w:rsidP="74749C7A">
      <w:pPr>
        <w:pStyle w:val="ListBullet"/>
        <w:rPr>
          <w:rFonts w:eastAsiaTheme="minorEastAsia"/>
        </w:rPr>
      </w:pPr>
      <w:r>
        <w:t xml:space="preserve">Swap Token Collected – </w:t>
      </w:r>
      <w:bookmarkStart w:id="1" w:name="_Hlk46997784"/>
      <w:r>
        <w:t>If a Swap Token is collected, an image of the Swap Token will appear in the “CURRENT ACTION” section of the game, and below it will read “</w:t>
      </w:r>
      <w:r w:rsidR="00464729">
        <w:t>Found a Swap Token</w:t>
      </w:r>
      <w:r>
        <w:t xml:space="preserve">!” and the player’s turn ends. The Swap Token can be used on any subsequent turn (using </w:t>
      </w:r>
      <w:proofErr w:type="gramStart"/>
      <w:r>
        <w:t>the !swap</w:t>
      </w:r>
      <w:proofErr w:type="gramEnd"/>
      <w:r w:rsidR="00464729">
        <w:t xml:space="preserve"> command</w:t>
      </w:r>
      <w:r>
        <w:t>). Players cannot collect more than one Swap Token each in a game. If the player does not use the collected Swap token in the current game, it is lost.</w:t>
      </w:r>
      <w:bookmarkEnd w:id="1"/>
    </w:p>
    <w:p w14:paraId="23E37BB7" w14:textId="1715AF10" w:rsidR="74749C7A" w:rsidRDefault="74749C7A" w:rsidP="74749C7A">
      <w:r w:rsidRPr="74749C7A">
        <w:rPr>
          <w:rStyle w:val="IntenseEmphasis"/>
        </w:rPr>
        <w:t>Search Property spaces</w:t>
      </w:r>
    </w:p>
    <w:p w14:paraId="19A95EDD" w14:textId="18B9D586" w:rsidR="74749C7A" w:rsidRDefault="74749C7A" w:rsidP="74749C7A">
      <w:r>
        <w:t>The beige spaces on the game board are “Search Property” spaces. When a player’s game piece lands on one of these spaces, it will result in 1 of 5 different outcomes based on preset game parameters (odds of an outcome occurring).</w:t>
      </w:r>
    </w:p>
    <w:p w14:paraId="6727FD13" w14:textId="3C4022FA" w:rsidR="74749C7A" w:rsidRDefault="74749C7A" w:rsidP="74749C7A">
      <w:pPr>
        <w:pStyle w:val="ListBullet"/>
        <w:rPr>
          <w:rFonts w:eastAsiaTheme="minorEastAsia"/>
        </w:rPr>
      </w:pPr>
      <w:r>
        <w:t xml:space="preserve">Item Collected – </w:t>
      </w:r>
      <w:r w:rsidR="00E02C0D" w:rsidRPr="74749C7A">
        <w:rPr>
          <w:rFonts w:ascii="Arial" w:eastAsia="Arial" w:hAnsi="Arial" w:cs="Arial"/>
        </w:rPr>
        <w:t>If an Item is collected, an image of the Item will appear in the “CURRENT ACTION” section of the game</w:t>
      </w:r>
      <w:r w:rsidR="00E02C0D">
        <w:rPr>
          <w:rFonts w:ascii="Arial" w:eastAsia="Arial" w:hAnsi="Arial" w:cs="Arial"/>
        </w:rPr>
        <w:t xml:space="preserve"> as well as the type of item and its point value.</w:t>
      </w:r>
    </w:p>
    <w:p w14:paraId="759002F8" w14:textId="12D74364" w:rsidR="74749C7A" w:rsidRDefault="74749C7A" w:rsidP="74749C7A">
      <w:pPr>
        <w:pStyle w:val="ListBullet"/>
        <w:rPr>
          <w:rFonts w:eastAsiaTheme="minorEastAsia"/>
        </w:rPr>
      </w:pPr>
      <w:r>
        <w:t xml:space="preserve">Nothing Collected – The player does not collect </w:t>
      </w:r>
      <w:proofErr w:type="gramStart"/>
      <w:r>
        <w:t>anything</w:t>
      </w:r>
      <w:proofErr w:type="gramEnd"/>
      <w:r>
        <w:t xml:space="preserve"> and their turn ends.</w:t>
      </w:r>
    </w:p>
    <w:p w14:paraId="24479916" w14:textId="103D6225" w:rsidR="74749C7A" w:rsidRDefault="74749C7A" w:rsidP="74749C7A">
      <w:pPr>
        <w:pStyle w:val="ListBullet"/>
        <w:rPr>
          <w:rFonts w:eastAsiaTheme="minorEastAsia"/>
        </w:rPr>
      </w:pPr>
      <w:r>
        <w:lastRenderedPageBreak/>
        <w:t>Arrest – If an “Arrest” occurs, an image of the Enforcement Officer appears in the “CURRENT ACTION” section of the game, and below it will read “A</w:t>
      </w:r>
      <w:r w:rsidR="00E02C0D">
        <w:t>rrested</w:t>
      </w:r>
      <w:r>
        <w:t>!” The player’s game piece moves to the Prison space, and their turn ends</w:t>
      </w:r>
      <w:r w:rsidR="00E02C0D">
        <w:t xml:space="preserve"> (the player will lose their subsequent turn)</w:t>
      </w:r>
      <w:r>
        <w:t>.</w:t>
      </w:r>
    </w:p>
    <w:p w14:paraId="0272B5FC" w14:textId="6417314A" w:rsidR="74749C7A" w:rsidRDefault="74749C7A" w:rsidP="74749C7A">
      <w:pPr>
        <w:pStyle w:val="ListBullet"/>
        <w:rPr>
          <w:rFonts w:eastAsiaTheme="minorEastAsia"/>
        </w:rPr>
      </w:pPr>
      <w:r>
        <w:t xml:space="preserve">Swap Token Collected – </w:t>
      </w:r>
      <w:r w:rsidR="00E02C0D">
        <w:t xml:space="preserve">If a Swap Token is collected, an image of the Swap Token will appear in the “CURRENT ACTION” section of the game, and below it will read “Found a Swap Token!” and the player’s turn ends. The Swap Token can be used on any subsequent turn (using </w:t>
      </w:r>
      <w:proofErr w:type="gramStart"/>
      <w:r w:rsidR="00E02C0D">
        <w:t>the !swap</w:t>
      </w:r>
      <w:proofErr w:type="gramEnd"/>
      <w:r w:rsidR="00E02C0D">
        <w:t xml:space="preserve"> command). Players cannot collect more than one Swap Token each in a game. If the player does not use the collected Swap token in the current game, it is lost.</w:t>
      </w:r>
      <w:r>
        <w:t xml:space="preserve"> </w:t>
      </w:r>
    </w:p>
    <w:p w14:paraId="55A137DE" w14:textId="3E334C86" w:rsidR="74749C7A" w:rsidRDefault="74749C7A" w:rsidP="74749C7A">
      <w:pPr>
        <w:pStyle w:val="ListBullet"/>
      </w:pPr>
      <w:r>
        <w:t>Prize Collected – if a Prize is collected, the Prize Winner image appears in the “CURRENT ACTION” section of the game, and below it will read “</w:t>
      </w:r>
      <w:r w:rsidR="00E02C0D">
        <w:t>You found a prize</w:t>
      </w:r>
      <w:r>
        <w:t>!” The player’s turn ends. The player is entitled to the Prize in the real world, and can enter the “!prize” command in the Live Chat area (!prize &lt;player’s email address&gt;) to claim their prize at any point prior to the game’s live stream ending. Players cannot collect more than one Prize each in an entire live stream.</w:t>
      </w:r>
    </w:p>
    <w:p w14:paraId="39037001" w14:textId="21CC476F" w:rsidR="74749C7A" w:rsidRDefault="74749C7A" w:rsidP="74749C7A">
      <w:r w:rsidRPr="74749C7A">
        <w:rPr>
          <w:rStyle w:val="IntenseEmphasis"/>
        </w:rPr>
        <w:t>Prison space</w:t>
      </w:r>
    </w:p>
    <w:p w14:paraId="738C189A" w14:textId="7A1F6795" w:rsidR="74749C7A" w:rsidRDefault="74749C7A" w:rsidP="74749C7A">
      <w:r>
        <w:t xml:space="preserve">The building with a lock image on it on the game board is the “Prison”. When an Arrest occurs during the game, the arrested player’s game piece moves to this lock image, and their turn ends. </w:t>
      </w:r>
      <w:r w:rsidR="006D2320">
        <w:t>The player loses his/her next turn. A</w:t>
      </w:r>
      <w:r>
        <w:t>rrested players cannot perform commands while arrested.</w:t>
      </w:r>
    </w:p>
    <w:p w14:paraId="54EAEEEE" w14:textId="44E0D6A5" w:rsidR="74749C7A" w:rsidRDefault="74749C7A" w:rsidP="74749C7A">
      <w:pPr>
        <w:pStyle w:val="Heading5"/>
      </w:pPr>
      <w:r>
        <w:t xml:space="preserve">Mob </w:t>
      </w:r>
      <w:r w:rsidR="007B20DF">
        <w:t>T</w:t>
      </w:r>
      <w:r>
        <w:t>ypes</w:t>
      </w:r>
    </w:p>
    <w:p w14:paraId="007F5C09" w14:textId="2602ABB8" w:rsidR="74749C7A" w:rsidRDefault="74749C7A" w:rsidP="74749C7A">
      <w:r>
        <w:t xml:space="preserve">Mobs represent different types of citizens of Memory Meadows. When a player lands on a Search Street space, there is a chance the player </w:t>
      </w:r>
      <w:r>
        <w:lastRenderedPageBreak/>
        <w:t xml:space="preserve">will be attacked by a Mob. The result is that the player’s game piece is </w:t>
      </w:r>
      <w:r w:rsidR="00F00CEB">
        <w:t>transported to one of the four blue Exit spaces at random</w:t>
      </w:r>
      <w:r>
        <w:t>, and their turn ends.</w:t>
      </w:r>
    </w:p>
    <w:p w14:paraId="6FE0F244" w14:textId="3A5650B4" w:rsidR="74749C7A" w:rsidRDefault="74749C7A" w:rsidP="74749C7A">
      <w:pPr>
        <w:pStyle w:val="ListBullet"/>
        <w:rPr>
          <w:rFonts w:eastAsiaTheme="minorEastAsia"/>
        </w:rPr>
      </w:pPr>
      <w:r>
        <w:t>Aerobic Angels</w:t>
      </w:r>
    </w:p>
    <w:p w14:paraId="6E1B21CB" w14:textId="2B0D285A" w:rsidR="74749C7A" w:rsidRDefault="74749C7A" w:rsidP="74749C7A">
      <w:pPr>
        <w:pStyle w:val="ListBullet"/>
        <w:rPr>
          <w:rFonts w:eastAsiaTheme="minorEastAsia"/>
        </w:rPr>
      </w:pPr>
      <w:r>
        <w:t>Big Hair Babes</w:t>
      </w:r>
    </w:p>
    <w:p w14:paraId="0D037D71" w14:textId="42A47AC1" w:rsidR="74749C7A" w:rsidRDefault="74749C7A" w:rsidP="74749C7A">
      <w:pPr>
        <w:pStyle w:val="ListBullet"/>
        <w:rPr>
          <w:rFonts w:eastAsiaTheme="minorEastAsia"/>
        </w:rPr>
      </w:pPr>
      <w:r>
        <w:t>Dungeon Dorks</w:t>
      </w:r>
    </w:p>
    <w:p w14:paraId="1FCF0D39" w14:textId="4B700544" w:rsidR="74749C7A" w:rsidRDefault="74749C7A" w:rsidP="74749C7A">
      <w:pPr>
        <w:pStyle w:val="ListBullet"/>
        <w:rPr>
          <w:rFonts w:eastAsiaTheme="minorEastAsia"/>
        </w:rPr>
      </w:pPr>
      <w:r>
        <w:t>Hair Band Hunks</w:t>
      </w:r>
    </w:p>
    <w:p w14:paraId="35B46F22" w14:textId="558014AE" w:rsidR="74749C7A" w:rsidRDefault="74749C7A" w:rsidP="74749C7A">
      <w:pPr>
        <w:pStyle w:val="ListBullet"/>
        <w:rPr>
          <w:rFonts w:eastAsiaTheme="minorEastAsia"/>
        </w:rPr>
      </w:pPr>
      <w:r>
        <w:t>Jerk Jocks</w:t>
      </w:r>
    </w:p>
    <w:p w14:paraId="21C8DCD9" w14:textId="1D63F33F" w:rsidR="74749C7A" w:rsidRDefault="74749C7A" w:rsidP="74749C7A">
      <w:pPr>
        <w:pStyle w:val="ListBullet"/>
        <w:rPr>
          <w:rFonts w:eastAsiaTheme="minorEastAsia"/>
        </w:rPr>
      </w:pPr>
      <w:r>
        <w:t>MADD Moms</w:t>
      </w:r>
    </w:p>
    <w:p w14:paraId="63753979" w14:textId="64569C83" w:rsidR="74749C7A" w:rsidRDefault="74749C7A" w:rsidP="74749C7A">
      <w:pPr>
        <w:pStyle w:val="ListBullet"/>
      </w:pPr>
      <w:r>
        <w:t>Members Only Men</w:t>
      </w:r>
    </w:p>
    <w:p w14:paraId="7511E60C" w14:textId="53187CCE" w:rsidR="74749C7A" w:rsidRDefault="74749C7A" w:rsidP="74749C7A">
      <w:pPr>
        <w:pStyle w:val="ListBullet"/>
      </w:pPr>
      <w:r>
        <w:t>Mohawk Maniacs</w:t>
      </w:r>
    </w:p>
    <w:p w14:paraId="219D64C6" w14:textId="33AA13F6" w:rsidR="74749C7A" w:rsidRDefault="74749C7A" w:rsidP="74749C7A">
      <w:pPr>
        <w:pStyle w:val="ListBullet"/>
      </w:pPr>
      <w:r>
        <w:t>Valley Vixens</w:t>
      </w:r>
    </w:p>
    <w:p w14:paraId="39E2EC48" w14:textId="6D824CF1" w:rsidR="74749C7A" w:rsidRDefault="74749C7A" w:rsidP="74749C7A">
      <w:pPr>
        <w:pStyle w:val="ListBullet"/>
      </w:pPr>
      <w:r>
        <w:t>Working Women</w:t>
      </w:r>
    </w:p>
    <w:p w14:paraId="2864D705" w14:textId="5142FFA8" w:rsidR="74749C7A" w:rsidRDefault="74749C7A" w:rsidP="74749C7A">
      <w:pPr>
        <w:pStyle w:val="Heading5"/>
      </w:pPr>
      <w:r>
        <w:t>Scroll Bar</w:t>
      </w:r>
    </w:p>
    <w:p w14:paraId="1383FF46" w14:textId="344C4400" w:rsidR="74749C7A" w:rsidRDefault="74749C7A" w:rsidP="74749C7A">
      <w:r>
        <w:t>Below the game board and informational sections of the game, is the “Scroll Bar”. Here, the players and viewers are informed of different types of information relevant to the current game.</w:t>
      </w:r>
    </w:p>
    <w:p w14:paraId="29D4C059" w14:textId="1FCE6E6D" w:rsidR="00B03E62" w:rsidRDefault="00C74350" w:rsidP="001E67E5">
      <w:pPr>
        <w:pStyle w:val="Heading5"/>
      </w:pPr>
      <w:r>
        <w:t>Game</w:t>
      </w:r>
      <w:r w:rsidR="0019308E">
        <w:t xml:space="preserve"> Wait Period</w:t>
      </w:r>
    </w:p>
    <w:p w14:paraId="64CDF05C" w14:textId="4922E8E5" w:rsidR="00C74350" w:rsidRPr="00C74350" w:rsidRDefault="0019308E" w:rsidP="00C74350">
      <w:r>
        <w:t xml:space="preserve">Once a player </w:t>
      </w:r>
      <w:r w:rsidR="00CE2FD5">
        <w:t>exits</w:t>
      </w:r>
      <w:r>
        <w:t xml:space="preserve"> a game </w:t>
      </w:r>
      <w:r w:rsidR="008826C1">
        <w:t xml:space="preserve">in Retro </w:t>
      </w:r>
      <w:proofErr w:type="gramStart"/>
      <w:r w:rsidR="008826C1">
        <w:t>Manic!,</w:t>
      </w:r>
      <w:proofErr w:type="gramEnd"/>
      <w:r w:rsidR="008826C1">
        <w:t xml:space="preserve"> that player must wait</w:t>
      </w:r>
      <w:r w:rsidR="003A2CFD">
        <w:t xml:space="preserve"> a set amount of</w:t>
      </w:r>
      <w:r w:rsidR="008826C1">
        <w:t xml:space="preserve"> minutes before </w:t>
      </w:r>
      <w:r w:rsidR="00FD5295">
        <w:t xml:space="preserve">being permitted to </w:t>
      </w:r>
      <w:r w:rsidR="00A1085F">
        <w:t xml:space="preserve">enter the game or </w:t>
      </w:r>
      <w:r w:rsidR="00C96F9D">
        <w:t>game queue again</w:t>
      </w:r>
      <w:r w:rsidR="003A2CFD">
        <w:t xml:space="preserve"> (times will vary – check the livestream video description for information)</w:t>
      </w:r>
      <w:r w:rsidR="00C96F9D">
        <w:t>.</w:t>
      </w:r>
      <w:r w:rsidR="008565E8">
        <w:t xml:space="preserve"> </w:t>
      </w:r>
      <w:r w:rsidR="00711486">
        <w:t xml:space="preserve">Entering the </w:t>
      </w:r>
      <w:proofErr w:type="gramStart"/>
      <w:r w:rsidR="00EC7F35">
        <w:t>“!enter</w:t>
      </w:r>
      <w:proofErr w:type="gramEnd"/>
      <w:r w:rsidR="00EC7F35">
        <w:t xml:space="preserve">” command in the Live Chat area before the allotted time </w:t>
      </w:r>
      <w:r w:rsidR="00434189">
        <w:t>has passed produces no effect</w:t>
      </w:r>
    </w:p>
    <w:p w14:paraId="4B0A780B" w14:textId="0F3CC816" w:rsidR="001E67E5" w:rsidRDefault="0029393B" w:rsidP="001E67E5">
      <w:pPr>
        <w:pStyle w:val="Heading5"/>
      </w:pPr>
      <w:r>
        <w:lastRenderedPageBreak/>
        <w:t>Web Page</w:t>
      </w:r>
    </w:p>
    <w:p w14:paraId="05CB0D7F" w14:textId="60AFF20C" w:rsidR="74749C7A" w:rsidRDefault="0029393B" w:rsidP="001E67E5">
      <w:bookmarkStart w:id="2" w:name="_Hlk40269974"/>
      <w:r>
        <w:t xml:space="preserve">The Retro Manic! </w:t>
      </w:r>
      <w:r w:rsidR="00497103">
        <w:t xml:space="preserve">Interactive YouTube Game web page </w:t>
      </w:r>
      <w:r w:rsidR="00FA6961">
        <w:t xml:space="preserve">is where a player can </w:t>
      </w:r>
      <w:bookmarkEnd w:id="2"/>
      <w:r w:rsidR="00FA6961">
        <w:t>find</w:t>
      </w:r>
      <w:r w:rsidR="005F2766">
        <w:t xml:space="preserve"> statistical details </w:t>
      </w:r>
      <w:r w:rsidR="00C43B67">
        <w:t>about their gameplay</w:t>
      </w:r>
      <w:r w:rsidR="003A2CFD">
        <w:t xml:space="preserve">. </w:t>
      </w:r>
      <w:r w:rsidR="00B623CA">
        <w:t xml:space="preserve">The web page URL is </w:t>
      </w:r>
      <w:hyperlink r:id="rId10" w:history="1">
        <w:r w:rsidR="003A2CFD" w:rsidRPr="003A2CFD">
          <w:rPr>
            <w:color w:val="0000FF"/>
            <w:u w:val="single"/>
          </w:rPr>
          <w:t>https://yt-game-retro.herokuapp.com/</w:t>
        </w:r>
      </w:hyperlink>
    </w:p>
    <w:p w14:paraId="3C962055" w14:textId="77777777" w:rsidR="00846179" w:rsidRDefault="00846179" w:rsidP="001E67E5"/>
    <w:sectPr w:rsidR="00846179" w:rsidSect="00EE3E7C">
      <w:footerReference w:type="default" r:id="rId11"/>
      <w:pgSz w:w="12240" w:h="15840"/>
      <w:pgMar w:top="1440" w:right="1440" w:bottom="1800" w:left="1440" w:header="720" w:footer="1008"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CCB39D" w14:textId="77777777" w:rsidR="002A55C2" w:rsidRDefault="002A55C2">
      <w:r>
        <w:separator/>
      </w:r>
    </w:p>
    <w:p w14:paraId="1C1385A0" w14:textId="77777777" w:rsidR="002A55C2" w:rsidRDefault="002A55C2"/>
  </w:endnote>
  <w:endnote w:type="continuationSeparator" w:id="0">
    <w:p w14:paraId="1813B258" w14:textId="77777777" w:rsidR="002A55C2" w:rsidRDefault="002A55C2">
      <w:r>
        <w:continuationSeparator/>
      </w:r>
    </w:p>
    <w:p w14:paraId="46ADA379" w14:textId="77777777" w:rsidR="002A55C2" w:rsidRDefault="002A55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BC093" w14:textId="0D1E3907" w:rsidR="00447041" w:rsidRDefault="00D03AC1">
    <w:pPr>
      <w:pStyle w:val="Footer"/>
    </w:pPr>
    <w:r>
      <w:fldChar w:fldCharType="begin"/>
    </w:r>
    <w:r>
      <w:instrText xml:space="preserve"> PAGE   \* MERGEFORMAT </w:instrText>
    </w:r>
    <w:r>
      <w:fldChar w:fldCharType="separate"/>
    </w:r>
    <w:r w:rsidR="00EE3E7C">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9DC22B" w14:textId="77777777" w:rsidR="002A55C2" w:rsidRDefault="002A55C2">
      <w:r>
        <w:separator/>
      </w:r>
    </w:p>
    <w:p w14:paraId="2D2ECF94" w14:textId="77777777" w:rsidR="002A55C2" w:rsidRDefault="002A55C2"/>
  </w:footnote>
  <w:footnote w:type="continuationSeparator" w:id="0">
    <w:p w14:paraId="1F818BC4" w14:textId="77777777" w:rsidR="002A55C2" w:rsidRDefault="002A55C2">
      <w:r>
        <w:continuationSeparator/>
      </w:r>
    </w:p>
    <w:p w14:paraId="47DB9247" w14:textId="77777777" w:rsidR="002A55C2" w:rsidRDefault="002A55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9E206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06B9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7560A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4AAC7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BC857D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78635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C4FEA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BCEB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0A86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82D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5C60AF"/>
    <w:multiLevelType w:val="hybridMultilevel"/>
    <w:tmpl w:val="C75A5A24"/>
    <w:lvl w:ilvl="0" w:tplc="B0AA1B64">
      <w:start w:val="1"/>
      <w:numFmt w:val="bullet"/>
      <w:lvlText w:val=""/>
      <w:lvlJc w:val="left"/>
      <w:pPr>
        <w:ind w:left="720" w:hanging="360"/>
      </w:pPr>
      <w:rPr>
        <w:rFonts w:ascii="Symbol" w:hAnsi="Symbol" w:hint="default"/>
      </w:rPr>
    </w:lvl>
    <w:lvl w:ilvl="1" w:tplc="0BC2565A">
      <w:start w:val="1"/>
      <w:numFmt w:val="bullet"/>
      <w:lvlText w:val="o"/>
      <w:lvlJc w:val="left"/>
      <w:pPr>
        <w:ind w:left="1440" w:hanging="360"/>
      </w:pPr>
      <w:rPr>
        <w:rFonts w:ascii="Courier New" w:hAnsi="Courier New" w:hint="default"/>
      </w:rPr>
    </w:lvl>
    <w:lvl w:ilvl="2" w:tplc="0EB2FF22">
      <w:start w:val="1"/>
      <w:numFmt w:val="bullet"/>
      <w:lvlText w:val=""/>
      <w:lvlJc w:val="left"/>
      <w:pPr>
        <w:ind w:left="2160" w:hanging="360"/>
      </w:pPr>
      <w:rPr>
        <w:rFonts w:ascii="Wingdings" w:hAnsi="Wingdings" w:hint="default"/>
      </w:rPr>
    </w:lvl>
    <w:lvl w:ilvl="3" w:tplc="74AC5830">
      <w:start w:val="1"/>
      <w:numFmt w:val="bullet"/>
      <w:lvlText w:val=""/>
      <w:lvlJc w:val="left"/>
      <w:pPr>
        <w:ind w:left="2880" w:hanging="360"/>
      </w:pPr>
      <w:rPr>
        <w:rFonts w:ascii="Symbol" w:hAnsi="Symbol" w:hint="default"/>
      </w:rPr>
    </w:lvl>
    <w:lvl w:ilvl="4" w:tplc="A6164C26">
      <w:start w:val="1"/>
      <w:numFmt w:val="bullet"/>
      <w:lvlText w:val="o"/>
      <w:lvlJc w:val="left"/>
      <w:pPr>
        <w:ind w:left="3600" w:hanging="360"/>
      </w:pPr>
      <w:rPr>
        <w:rFonts w:ascii="Courier New" w:hAnsi="Courier New" w:hint="default"/>
      </w:rPr>
    </w:lvl>
    <w:lvl w:ilvl="5" w:tplc="E0AE2B70">
      <w:start w:val="1"/>
      <w:numFmt w:val="bullet"/>
      <w:lvlText w:val=""/>
      <w:lvlJc w:val="left"/>
      <w:pPr>
        <w:ind w:left="4320" w:hanging="360"/>
      </w:pPr>
      <w:rPr>
        <w:rFonts w:ascii="Wingdings" w:hAnsi="Wingdings" w:hint="default"/>
      </w:rPr>
    </w:lvl>
    <w:lvl w:ilvl="6" w:tplc="B9E286D0">
      <w:start w:val="1"/>
      <w:numFmt w:val="bullet"/>
      <w:lvlText w:val=""/>
      <w:lvlJc w:val="left"/>
      <w:pPr>
        <w:ind w:left="5040" w:hanging="360"/>
      </w:pPr>
      <w:rPr>
        <w:rFonts w:ascii="Symbol" w:hAnsi="Symbol" w:hint="default"/>
      </w:rPr>
    </w:lvl>
    <w:lvl w:ilvl="7" w:tplc="600ACDC8">
      <w:start w:val="1"/>
      <w:numFmt w:val="bullet"/>
      <w:lvlText w:val="o"/>
      <w:lvlJc w:val="left"/>
      <w:pPr>
        <w:ind w:left="5760" w:hanging="360"/>
      </w:pPr>
      <w:rPr>
        <w:rFonts w:ascii="Courier New" w:hAnsi="Courier New" w:hint="default"/>
      </w:rPr>
    </w:lvl>
    <w:lvl w:ilvl="8" w:tplc="1F9AB384">
      <w:start w:val="1"/>
      <w:numFmt w:val="bullet"/>
      <w:lvlText w:val=""/>
      <w:lvlJc w:val="left"/>
      <w:pPr>
        <w:ind w:left="6480" w:hanging="360"/>
      </w:pPr>
      <w:rPr>
        <w:rFonts w:ascii="Wingdings" w:hAnsi="Wingdings" w:hint="default"/>
      </w:rPr>
    </w:lvl>
  </w:abstractNum>
  <w:abstractNum w:abstractNumId="11" w15:restartNumberingAfterBreak="0">
    <w:nsid w:val="11FC2709"/>
    <w:multiLevelType w:val="hybridMultilevel"/>
    <w:tmpl w:val="9BE40FC0"/>
    <w:lvl w:ilvl="0" w:tplc="8048BACC">
      <w:start w:val="1"/>
      <w:numFmt w:val="bullet"/>
      <w:lvlText w:val=""/>
      <w:lvlJc w:val="left"/>
      <w:pPr>
        <w:ind w:left="720" w:hanging="360"/>
      </w:pPr>
      <w:rPr>
        <w:rFonts w:ascii="Symbol" w:hAnsi="Symbol" w:hint="default"/>
      </w:rPr>
    </w:lvl>
    <w:lvl w:ilvl="1" w:tplc="D4FA2B26">
      <w:start w:val="1"/>
      <w:numFmt w:val="bullet"/>
      <w:lvlText w:val="o"/>
      <w:lvlJc w:val="left"/>
      <w:pPr>
        <w:ind w:left="1440" w:hanging="360"/>
      </w:pPr>
      <w:rPr>
        <w:rFonts w:ascii="Courier New" w:hAnsi="Courier New" w:hint="default"/>
      </w:rPr>
    </w:lvl>
    <w:lvl w:ilvl="2" w:tplc="9FAC1E40">
      <w:start w:val="1"/>
      <w:numFmt w:val="bullet"/>
      <w:lvlText w:val=""/>
      <w:lvlJc w:val="left"/>
      <w:pPr>
        <w:ind w:left="2160" w:hanging="360"/>
      </w:pPr>
      <w:rPr>
        <w:rFonts w:ascii="Wingdings" w:hAnsi="Wingdings" w:hint="default"/>
      </w:rPr>
    </w:lvl>
    <w:lvl w:ilvl="3" w:tplc="DFB27412">
      <w:start w:val="1"/>
      <w:numFmt w:val="bullet"/>
      <w:lvlText w:val=""/>
      <w:lvlJc w:val="left"/>
      <w:pPr>
        <w:ind w:left="2880" w:hanging="360"/>
      </w:pPr>
      <w:rPr>
        <w:rFonts w:ascii="Symbol" w:hAnsi="Symbol" w:hint="default"/>
      </w:rPr>
    </w:lvl>
    <w:lvl w:ilvl="4" w:tplc="529EF33A">
      <w:start w:val="1"/>
      <w:numFmt w:val="bullet"/>
      <w:lvlText w:val="o"/>
      <w:lvlJc w:val="left"/>
      <w:pPr>
        <w:ind w:left="3600" w:hanging="360"/>
      </w:pPr>
      <w:rPr>
        <w:rFonts w:ascii="Courier New" w:hAnsi="Courier New" w:hint="default"/>
      </w:rPr>
    </w:lvl>
    <w:lvl w:ilvl="5" w:tplc="923815E8">
      <w:start w:val="1"/>
      <w:numFmt w:val="bullet"/>
      <w:lvlText w:val=""/>
      <w:lvlJc w:val="left"/>
      <w:pPr>
        <w:ind w:left="4320" w:hanging="360"/>
      </w:pPr>
      <w:rPr>
        <w:rFonts w:ascii="Wingdings" w:hAnsi="Wingdings" w:hint="default"/>
      </w:rPr>
    </w:lvl>
    <w:lvl w:ilvl="6" w:tplc="D236E462">
      <w:start w:val="1"/>
      <w:numFmt w:val="bullet"/>
      <w:lvlText w:val=""/>
      <w:lvlJc w:val="left"/>
      <w:pPr>
        <w:ind w:left="5040" w:hanging="360"/>
      </w:pPr>
      <w:rPr>
        <w:rFonts w:ascii="Symbol" w:hAnsi="Symbol" w:hint="default"/>
      </w:rPr>
    </w:lvl>
    <w:lvl w:ilvl="7" w:tplc="3E465B2C">
      <w:start w:val="1"/>
      <w:numFmt w:val="bullet"/>
      <w:lvlText w:val="o"/>
      <w:lvlJc w:val="left"/>
      <w:pPr>
        <w:ind w:left="5760" w:hanging="360"/>
      </w:pPr>
      <w:rPr>
        <w:rFonts w:ascii="Courier New" w:hAnsi="Courier New" w:hint="default"/>
      </w:rPr>
    </w:lvl>
    <w:lvl w:ilvl="8" w:tplc="2EF28720">
      <w:start w:val="1"/>
      <w:numFmt w:val="bullet"/>
      <w:lvlText w:val=""/>
      <w:lvlJc w:val="left"/>
      <w:pPr>
        <w:ind w:left="6480" w:hanging="360"/>
      </w:pPr>
      <w:rPr>
        <w:rFonts w:ascii="Wingdings" w:hAnsi="Wingdings" w:hint="default"/>
      </w:rPr>
    </w:lvl>
  </w:abstractNum>
  <w:abstractNum w:abstractNumId="12" w15:restartNumberingAfterBreak="0">
    <w:nsid w:val="18F070AB"/>
    <w:multiLevelType w:val="hybridMultilevel"/>
    <w:tmpl w:val="394C6556"/>
    <w:lvl w:ilvl="0" w:tplc="F266C776">
      <w:start w:val="1"/>
      <w:numFmt w:val="bullet"/>
      <w:lvlText w:val=""/>
      <w:lvlJc w:val="left"/>
      <w:pPr>
        <w:ind w:left="720" w:hanging="360"/>
      </w:pPr>
      <w:rPr>
        <w:rFonts w:ascii="Symbol" w:hAnsi="Symbol" w:hint="default"/>
      </w:rPr>
    </w:lvl>
    <w:lvl w:ilvl="1" w:tplc="77F461F6">
      <w:start w:val="1"/>
      <w:numFmt w:val="bullet"/>
      <w:lvlText w:val="o"/>
      <w:lvlJc w:val="left"/>
      <w:pPr>
        <w:ind w:left="1440" w:hanging="360"/>
      </w:pPr>
      <w:rPr>
        <w:rFonts w:ascii="Courier New" w:hAnsi="Courier New" w:hint="default"/>
      </w:rPr>
    </w:lvl>
    <w:lvl w:ilvl="2" w:tplc="BA2466E6">
      <w:start w:val="1"/>
      <w:numFmt w:val="bullet"/>
      <w:lvlText w:val=""/>
      <w:lvlJc w:val="left"/>
      <w:pPr>
        <w:ind w:left="2160" w:hanging="360"/>
      </w:pPr>
      <w:rPr>
        <w:rFonts w:ascii="Wingdings" w:hAnsi="Wingdings" w:hint="default"/>
      </w:rPr>
    </w:lvl>
    <w:lvl w:ilvl="3" w:tplc="E2243906">
      <w:start w:val="1"/>
      <w:numFmt w:val="bullet"/>
      <w:lvlText w:val=""/>
      <w:lvlJc w:val="left"/>
      <w:pPr>
        <w:ind w:left="2880" w:hanging="360"/>
      </w:pPr>
      <w:rPr>
        <w:rFonts w:ascii="Symbol" w:hAnsi="Symbol" w:hint="default"/>
      </w:rPr>
    </w:lvl>
    <w:lvl w:ilvl="4" w:tplc="290AF066">
      <w:start w:val="1"/>
      <w:numFmt w:val="bullet"/>
      <w:lvlText w:val="o"/>
      <w:lvlJc w:val="left"/>
      <w:pPr>
        <w:ind w:left="3600" w:hanging="360"/>
      </w:pPr>
      <w:rPr>
        <w:rFonts w:ascii="Courier New" w:hAnsi="Courier New" w:hint="default"/>
      </w:rPr>
    </w:lvl>
    <w:lvl w:ilvl="5" w:tplc="020A8968">
      <w:start w:val="1"/>
      <w:numFmt w:val="bullet"/>
      <w:lvlText w:val=""/>
      <w:lvlJc w:val="left"/>
      <w:pPr>
        <w:ind w:left="4320" w:hanging="360"/>
      </w:pPr>
      <w:rPr>
        <w:rFonts w:ascii="Wingdings" w:hAnsi="Wingdings" w:hint="default"/>
      </w:rPr>
    </w:lvl>
    <w:lvl w:ilvl="6" w:tplc="ED080212">
      <w:start w:val="1"/>
      <w:numFmt w:val="bullet"/>
      <w:lvlText w:val=""/>
      <w:lvlJc w:val="left"/>
      <w:pPr>
        <w:ind w:left="5040" w:hanging="360"/>
      </w:pPr>
      <w:rPr>
        <w:rFonts w:ascii="Symbol" w:hAnsi="Symbol" w:hint="default"/>
      </w:rPr>
    </w:lvl>
    <w:lvl w:ilvl="7" w:tplc="A57ADB7E">
      <w:start w:val="1"/>
      <w:numFmt w:val="bullet"/>
      <w:lvlText w:val="o"/>
      <w:lvlJc w:val="left"/>
      <w:pPr>
        <w:ind w:left="5760" w:hanging="360"/>
      </w:pPr>
      <w:rPr>
        <w:rFonts w:ascii="Courier New" w:hAnsi="Courier New" w:hint="default"/>
      </w:rPr>
    </w:lvl>
    <w:lvl w:ilvl="8" w:tplc="FEBE4A7E">
      <w:start w:val="1"/>
      <w:numFmt w:val="bullet"/>
      <w:lvlText w:val=""/>
      <w:lvlJc w:val="left"/>
      <w:pPr>
        <w:ind w:left="6480" w:hanging="360"/>
      </w:pPr>
      <w:rPr>
        <w:rFonts w:ascii="Wingdings" w:hAnsi="Wingdings" w:hint="default"/>
      </w:rPr>
    </w:lvl>
  </w:abstractNum>
  <w:abstractNum w:abstractNumId="13" w15:restartNumberingAfterBreak="0">
    <w:nsid w:val="20713F6C"/>
    <w:multiLevelType w:val="hybridMultilevel"/>
    <w:tmpl w:val="93606BE0"/>
    <w:lvl w:ilvl="0" w:tplc="F5F8D298">
      <w:start w:val="1"/>
      <w:numFmt w:val="bullet"/>
      <w:lvlText w:val=""/>
      <w:lvlJc w:val="left"/>
      <w:pPr>
        <w:ind w:left="720" w:hanging="360"/>
      </w:pPr>
      <w:rPr>
        <w:rFonts w:ascii="Symbol" w:hAnsi="Symbol" w:hint="default"/>
      </w:rPr>
    </w:lvl>
    <w:lvl w:ilvl="1" w:tplc="BEF42ABC">
      <w:start w:val="1"/>
      <w:numFmt w:val="bullet"/>
      <w:lvlText w:val="o"/>
      <w:lvlJc w:val="left"/>
      <w:pPr>
        <w:ind w:left="1440" w:hanging="360"/>
      </w:pPr>
      <w:rPr>
        <w:rFonts w:ascii="Courier New" w:hAnsi="Courier New" w:hint="default"/>
      </w:rPr>
    </w:lvl>
    <w:lvl w:ilvl="2" w:tplc="BDE0CDAE">
      <w:start w:val="1"/>
      <w:numFmt w:val="bullet"/>
      <w:lvlText w:val=""/>
      <w:lvlJc w:val="left"/>
      <w:pPr>
        <w:ind w:left="2160" w:hanging="360"/>
      </w:pPr>
      <w:rPr>
        <w:rFonts w:ascii="Wingdings" w:hAnsi="Wingdings" w:hint="default"/>
      </w:rPr>
    </w:lvl>
    <w:lvl w:ilvl="3" w:tplc="4C0CD92A">
      <w:start w:val="1"/>
      <w:numFmt w:val="bullet"/>
      <w:lvlText w:val=""/>
      <w:lvlJc w:val="left"/>
      <w:pPr>
        <w:ind w:left="2880" w:hanging="360"/>
      </w:pPr>
      <w:rPr>
        <w:rFonts w:ascii="Symbol" w:hAnsi="Symbol" w:hint="default"/>
      </w:rPr>
    </w:lvl>
    <w:lvl w:ilvl="4" w:tplc="C908BCFA">
      <w:start w:val="1"/>
      <w:numFmt w:val="bullet"/>
      <w:lvlText w:val="o"/>
      <w:lvlJc w:val="left"/>
      <w:pPr>
        <w:ind w:left="3600" w:hanging="360"/>
      </w:pPr>
      <w:rPr>
        <w:rFonts w:ascii="Courier New" w:hAnsi="Courier New" w:hint="default"/>
      </w:rPr>
    </w:lvl>
    <w:lvl w:ilvl="5" w:tplc="40124774">
      <w:start w:val="1"/>
      <w:numFmt w:val="bullet"/>
      <w:lvlText w:val=""/>
      <w:lvlJc w:val="left"/>
      <w:pPr>
        <w:ind w:left="4320" w:hanging="360"/>
      </w:pPr>
      <w:rPr>
        <w:rFonts w:ascii="Wingdings" w:hAnsi="Wingdings" w:hint="default"/>
      </w:rPr>
    </w:lvl>
    <w:lvl w:ilvl="6" w:tplc="95845168">
      <w:start w:val="1"/>
      <w:numFmt w:val="bullet"/>
      <w:lvlText w:val=""/>
      <w:lvlJc w:val="left"/>
      <w:pPr>
        <w:ind w:left="5040" w:hanging="360"/>
      </w:pPr>
      <w:rPr>
        <w:rFonts w:ascii="Symbol" w:hAnsi="Symbol" w:hint="default"/>
      </w:rPr>
    </w:lvl>
    <w:lvl w:ilvl="7" w:tplc="78306ADA">
      <w:start w:val="1"/>
      <w:numFmt w:val="bullet"/>
      <w:lvlText w:val="o"/>
      <w:lvlJc w:val="left"/>
      <w:pPr>
        <w:ind w:left="5760" w:hanging="360"/>
      </w:pPr>
      <w:rPr>
        <w:rFonts w:ascii="Courier New" w:hAnsi="Courier New" w:hint="default"/>
      </w:rPr>
    </w:lvl>
    <w:lvl w:ilvl="8" w:tplc="C99CEB84">
      <w:start w:val="1"/>
      <w:numFmt w:val="bullet"/>
      <w:lvlText w:val=""/>
      <w:lvlJc w:val="left"/>
      <w:pPr>
        <w:ind w:left="6480" w:hanging="360"/>
      </w:pPr>
      <w:rPr>
        <w:rFonts w:ascii="Wingdings" w:hAnsi="Wingdings" w:hint="default"/>
      </w:rPr>
    </w:lvl>
  </w:abstractNum>
  <w:abstractNum w:abstractNumId="14" w15:restartNumberingAfterBreak="0">
    <w:nsid w:val="25060A9C"/>
    <w:multiLevelType w:val="hybridMultilevel"/>
    <w:tmpl w:val="8C481E0C"/>
    <w:lvl w:ilvl="0" w:tplc="2C4EF416">
      <w:start w:val="1"/>
      <w:numFmt w:val="bullet"/>
      <w:lvlText w:val=""/>
      <w:lvlJc w:val="left"/>
      <w:pPr>
        <w:ind w:left="720" w:hanging="360"/>
      </w:pPr>
      <w:rPr>
        <w:rFonts w:ascii="Symbol" w:hAnsi="Symbol" w:hint="default"/>
      </w:rPr>
    </w:lvl>
    <w:lvl w:ilvl="1" w:tplc="76728BDA">
      <w:start w:val="1"/>
      <w:numFmt w:val="bullet"/>
      <w:lvlText w:val="o"/>
      <w:lvlJc w:val="left"/>
      <w:pPr>
        <w:ind w:left="1440" w:hanging="360"/>
      </w:pPr>
      <w:rPr>
        <w:rFonts w:ascii="Courier New" w:hAnsi="Courier New" w:hint="default"/>
      </w:rPr>
    </w:lvl>
    <w:lvl w:ilvl="2" w:tplc="93443662">
      <w:start w:val="1"/>
      <w:numFmt w:val="bullet"/>
      <w:lvlText w:val=""/>
      <w:lvlJc w:val="left"/>
      <w:pPr>
        <w:ind w:left="2160" w:hanging="360"/>
      </w:pPr>
      <w:rPr>
        <w:rFonts w:ascii="Wingdings" w:hAnsi="Wingdings" w:hint="default"/>
      </w:rPr>
    </w:lvl>
    <w:lvl w:ilvl="3" w:tplc="A96E7DEC">
      <w:start w:val="1"/>
      <w:numFmt w:val="bullet"/>
      <w:lvlText w:val=""/>
      <w:lvlJc w:val="left"/>
      <w:pPr>
        <w:ind w:left="2880" w:hanging="360"/>
      </w:pPr>
      <w:rPr>
        <w:rFonts w:ascii="Symbol" w:hAnsi="Symbol" w:hint="default"/>
      </w:rPr>
    </w:lvl>
    <w:lvl w:ilvl="4" w:tplc="3D78B718">
      <w:start w:val="1"/>
      <w:numFmt w:val="bullet"/>
      <w:lvlText w:val="o"/>
      <w:lvlJc w:val="left"/>
      <w:pPr>
        <w:ind w:left="3600" w:hanging="360"/>
      </w:pPr>
      <w:rPr>
        <w:rFonts w:ascii="Courier New" w:hAnsi="Courier New" w:hint="default"/>
      </w:rPr>
    </w:lvl>
    <w:lvl w:ilvl="5" w:tplc="BCE4F416">
      <w:start w:val="1"/>
      <w:numFmt w:val="bullet"/>
      <w:lvlText w:val=""/>
      <w:lvlJc w:val="left"/>
      <w:pPr>
        <w:ind w:left="4320" w:hanging="360"/>
      </w:pPr>
      <w:rPr>
        <w:rFonts w:ascii="Wingdings" w:hAnsi="Wingdings" w:hint="default"/>
      </w:rPr>
    </w:lvl>
    <w:lvl w:ilvl="6" w:tplc="A8AA1C60">
      <w:start w:val="1"/>
      <w:numFmt w:val="bullet"/>
      <w:lvlText w:val=""/>
      <w:lvlJc w:val="left"/>
      <w:pPr>
        <w:ind w:left="5040" w:hanging="360"/>
      </w:pPr>
      <w:rPr>
        <w:rFonts w:ascii="Symbol" w:hAnsi="Symbol" w:hint="default"/>
      </w:rPr>
    </w:lvl>
    <w:lvl w:ilvl="7" w:tplc="E500EC52">
      <w:start w:val="1"/>
      <w:numFmt w:val="bullet"/>
      <w:lvlText w:val="o"/>
      <w:lvlJc w:val="left"/>
      <w:pPr>
        <w:ind w:left="5760" w:hanging="360"/>
      </w:pPr>
      <w:rPr>
        <w:rFonts w:ascii="Courier New" w:hAnsi="Courier New" w:hint="default"/>
      </w:rPr>
    </w:lvl>
    <w:lvl w:ilvl="8" w:tplc="CC961466">
      <w:start w:val="1"/>
      <w:numFmt w:val="bullet"/>
      <w:lvlText w:val=""/>
      <w:lvlJc w:val="left"/>
      <w:pPr>
        <w:ind w:left="6480" w:hanging="360"/>
      </w:pPr>
      <w:rPr>
        <w:rFonts w:ascii="Wingdings" w:hAnsi="Wingdings" w:hint="default"/>
      </w:rPr>
    </w:lvl>
  </w:abstractNum>
  <w:abstractNum w:abstractNumId="15" w15:restartNumberingAfterBreak="0">
    <w:nsid w:val="2817320E"/>
    <w:multiLevelType w:val="hybridMultilevel"/>
    <w:tmpl w:val="018A8C6A"/>
    <w:lvl w:ilvl="0" w:tplc="2DEE488E">
      <w:start w:val="1"/>
      <w:numFmt w:val="bullet"/>
      <w:lvlText w:val=""/>
      <w:lvlJc w:val="left"/>
      <w:pPr>
        <w:ind w:left="720" w:hanging="360"/>
      </w:pPr>
      <w:rPr>
        <w:rFonts w:ascii="Symbol" w:hAnsi="Symbol" w:hint="default"/>
      </w:rPr>
    </w:lvl>
    <w:lvl w:ilvl="1" w:tplc="EE002318">
      <w:start w:val="1"/>
      <w:numFmt w:val="bullet"/>
      <w:lvlText w:val="o"/>
      <w:lvlJc w:val="left"/>
      <w:pPr>
        <w:ind w:left="1440" w:hanging="360"/>
      </w:pPr>
      <w:rPr>
        <w:rFonts w:ascii="Courier New" w:hAnsi="Courier New" w:hint="default"/>
      </w:rPr>
    </w:lvl>
    <w:lvl w:ilvl="2" w:tplc="AC0CFA9E">
      <w:start w:val="1"/>
      <w:numFmt w:val="bullet"/>
      <w:lvlText w:val=""/>
      <w:lvlJc w:val="left"/>
      <w:pPr>
        <w:ind w:left="2160" w:hanging="360"/>
      </w:pPr>
      <w:rPr>
        <w:rFonts w:ascii="Wingdings" w:hAnsi="Wingdings" w:hint="default"/>
      </w:rPr>
    </w:lvl>
    <w:lvl w:ilvl="3" w:tplc="2A78C73C">
      <w:start w:val="1"/>
      <w:numFmt w:val="bullet"/>
      <w:lvlText w:val=""/>
      <w:lvlJc w:val="left"/>
      <w:pPr>
        <w:ind w:left="2880" w:hanging="360"/>
      </w:pPr>
      <w:rPr>
        <w:rFonts w:ascii="Symbol" w:hAnsi="Symbol" w:hint="default"/>
      </w:rPr>
    </w:lvl>
    <w:lvl w:ilvl="4" w:tplc="C28E5956">
      <w:start w:val="1"/>
      <w:numFmt w:val="bullet"/>
      <w:lvlText w:val="o"/>
      <w:lvlJc w:val="left"/>
      <w:pPr>
        <w:ind w:left="3600" w:hanging="360"/>
      </w:pPr>
      <w:rPr>
        <w:rFonts w:ascii="Courier New" w:hAnsi="Courier New" w:hint="default"/>
      </w:rPr>
    </w:lvl>
    <w:lvl w:ilvl="5" w:tplc="C83AF8AE">
      <w:start w:val="1"/>
      <w:numFmt w:val="bullet"/>
      <w:lvlText w:val=""/>
      <w:lvlJc w:val="left"/>
      <w:pPr>
        <w:ind w:left="4320" w:hanging="360"/>
      </w:pPr>
      <w:rPr>
        <w:rFonts w:ascii="Wingdings" w:hAnsi="Wingdings" w:hint="default"/>
      </w:rPr>
    </w:lvl>
    <w:lvl w:ilvl="6" w:tplc="C422FB20">
      <w:start w:val="1"/>
      <w:numFmt w:val="bullet"/>
      <w:lvlText w:val=""/>
      <w:lvlJc w:val="left"/>
      <w:pPr>
        <w:ind w:left="5040" w:hanging="360"/>
      </w:pPr>
      <w:rPr>
        <w:rFonts w:ascii="Symbol" w:hAnsi="Symbol" w:hint="default"/>
      </w:rPr>
    </w:lvl>
    <w:lvl w:ilvl="7" w:tplc="89982CF4">
      <w:start w:val="1"/>
      <w:numFmt w:val="bullet"/>
      <w:lvlText w:val="o"/>
      <w:lvlJc w:val="left"/>
      <w:pPr>
        <w:ind w:left="5760" w:hanging="360"/>
      </w:pPr>
      <w:rPr>
        <w:rFonts w:ascii="Courier New" w:hAnsi="Courier New" w:hint="default"/>
      </w:rPr>
    </w:lvl>
    <w:lvl w:ilvl="8" w:tplc="1A6C0006">
      <w:start w:val="1"/>
      <w:numFmt w:val="bullet"/>
      <w:lvlText w:val=""/>
      <w:lvlJc w:val="left"/>
      <w:pPr>
        <w:ind w:left="6480" w:hanging="360"/>
      </w:pPr>
      <w:rPr>
        <w:rFonts w:ascii="Wingdings" w:hAnsi="Wingdings" w:hint="default"/>
      </w:rPr>
    </w:lvl>
  </w:abstractNum>
  <w:abstractNum w:abstractNumId="16" w15:restartNumberingAfterBreak="0">
    <w:nsid w:val="32E11DD3"/>
    <w:multiLevelType w:val="hybridMultilevel"/>
    <w:tmpl w:val="BF361F94"/>
    <w:lvl w:ilvl="0" w:tplc="CBA89804">
      <w:start w:val="1"/>
      <w:numFmt w:val="bullet"/>
      <w:lvlText w:val=""/>
      <w:lvlJc w:val="left"/>
      <w:pPr>
        <w:ind w:left="720" w:hanging="360"/>
      </w:pPr>
      <w:rPr>
        <w:rFonts w:ascii="Symbol" w:hAnsi="Symbol" w:hint="default"/>
      </w:rPr>
    </w:lvl>
    <w:lvl w:ilvl="1" w:tplc="54326F88">
      <w:start w:val="1"/>
      <w:numFmt w:val="bullet"/>
      <w:lvlText w:val="o"/>
      <w:lvlJc w:val="left"/>
      <w:pPr>
        <w:ind w:left="1440" w:hanging="360"/>
      </w:pPr>
      <w:rPr>
        <w:rFonts w:ascii="Courier New" w:hAnsi="Courier New" w:hint="default"/>
      </w:rPr>
    </w:lvl>
    <w:lvl w:ilvl="2" w:tplc="2C24C2F2">
      <w:start w:val="1"/>
      <w:numFmt w:val="bullet"/>
      <w:lvlText w:val=""/>
      <w:lvlJc w:val="left"/>
      <w:pPr>
        <w:ind w:left="2160" w:hanging="360"/>
      </w:pPr>
      <w:rPr>
        <w:rFonts w:ascii="Wingdings" w:hAnsi="Wingdings" w:hint="default"/>
      </w:rPr>
    </w:lvl>
    <w:lvl w:ilvl="3" w:tplc="30BE7334">
      <w:start w:val="1"/>
      <w:numFmt w:val="bullet"/>
      <w:lvlText w:val=""/>
      <w:lvlJc w:val="left"/>
      <w:pPr>
        <w:ind w:left="2880" w:hanging="360"/>
      </w:pPr>
      <w:rPr>
        <w:rFonts w:ascii="Symbol" w:hAnsi="Symbol" w:hint="default"/>
      </w:rPr>
    </w:lvl>
    <w:lvl w:ilvl="4" w:tplc="F2F06C74">
      <w:start w:val="1"/>
      <w:numFmt w:val="bullet"/>
      <w:lvlText w:val="o"/>
      <w:lvlJc w:val="left"/>
      <w:pPr>
        <w:ind w:left="3600" w:hanging="360"/>
      </w:pPr>
      <w:rPr>
        <w:rFonts w:ascii="Courier New" w:hAnsi="Courier New" w:hint="default"/>
      </w:rPr>
    </w:lvl>
    <w:lvl w:ilvl="5" w:tplc="062AEBF2">
      <w:start w:val="1"/>
      <w:numFmt w:val="bullet"/>
      <w:lvlText w:val=""/>
      <w:lvlJc w:val="left"/>
      <w:pPr>
        <w:ind w:left="4320" w:hanging="360"/>
      </w:pPr>
      <w:rPr>
        <w:rFonts w:ascii="Wingdings" w:hAnsi="Wingdings" w:hint="default"/>
      </w:rPr>
    </w:lvl>
    <w:lvl w:ilvl="6" w:tplc="56D0DE20">
      <w:start w:val="1"/>
      <w:numFmt w:val="bullet"/>
      <w:lvlText w:val=""/>
      <w:lvlJc w:val="left"/>
      <w:pPr>
        <w:ind w:left="5040" w:hanging="360"/>
      </w:pPr>
      <w:rPr>
        <w:rFonts w:ascii="Symbol" w:hAnsi="Symbol" w:hint="default"/>
      </w:rPr>
    </w:lvl>
    <w:lvl w:ilvl="7" w:tplc="203E72A6">
      <w:start w:val="1"/>
      <w:numFmt w:val="bullet"/>
      <w:lvlText w:val="o"/>
      <w:lvlJc w:val="left"/>
      <w:pPr>
        <w:ind w:left="5760" w:hanging="360"/>
      </w:pPr>
      <w:rPr>
        <w:rFonts w:ascii="Courier New" w:hAnsi="Courier New" w:hint="default"/>
      </w:rPr>
    </w:lvl>
    <w:lvl w:ilvl="8" w:tplc="B54CB6A0">
      <w:start w:val="1"/>
      <w:numFmt w:val="bullet"/>
      <w:lvlText w:val=""/>
      <w:lvlJc w:val="left"/>
      <w:pPr>
        <w:ind w:left="6480" w:hanging="360"/>
      </w:pPr>
      <w:rPr>
        <w:rFonts w:ascii="Wingdings" w:hAnsi="Wingdings" w:hint="default"/>
      </w:rPr>
    </w:lvl>
  </w:abstractNum>
  <w:abstractNum w:abstractNumId="17" w15:restartNumberingAfterBreak="0">
    <w:nsid w:val="465164B9"/>
    <w:multiLevelType w:val="hybridMultilevel"/>
    <w:tmpl w:val="9AD21060"/>
    <w:lvl w:ilvl="0" w:tplc="87D46FBE">
      <w:start w:val="1"/>
      <w:numFmt w:val="bullet"/>
      <w:lvlText w:val=""/>
      <w:lvlJc w:val="left"/>
      <w:pPr>
        <w:ind w:left="720" w:hanging="360"/>
      </w:pPr>
      <w:rPr>
        <w:rFonts w:ascii="Symbol" w:hAnsi="Symbol" w:hint="default"/>
      </w:rPr>
    </w:lvl>
    <w:lvl w:ilvl="1" w:tplc="646A9858">
      <w:start w:val="1"/>
      <w:numFmt w:val="bullet"/>
      <w:lvlText w:val="o"/>
      <w:lvlJc w:val="left"/>
      <w:pPr>
        <w:ind w:left="1440" w:hanging="360"/>
      </w:pPr>
      <w:rPr>
        <w:rFonts w:ascii="Courier New" w:hAnsi="Courier New" w:hint="default"/>
      </w:rPr>
    </w:lvl>
    <w:lvl w:ilvl="2" w:tplc="CE8A4274">
      <w:start w:val="1"/>
      <w:numFmt w:val="bullet"/>
      <w:lvlText w:val=""/>
      <w:lvlJc w:val="left"/>
      <w:pPr>
        <w:ind w:left="2160" w:hanging="360"/>
      </w:pPr>
      <w:rPr>
        <w:rFonts w:ascii="Wingdings" w:hAnsi="Wingdings" w:hint="default"/>
      </w:rPr>
    </w:lvl>
    <w:lvl w:ilvl="3" w:tplc="DCECFAD8">
      <w:start w:val="1"/>
      <w:numFmt w:val="bullet"/>
      <w:lvlText w:val=""/>
      <w:lvlJc w:val="left"/>
      <w:pPr>
        <w:ind w:left="2880" w:hanging="360"/>
      </w:pPr>
      <w:rPr>
        <w:rFonts w:ascii="Symbol" w:hAnsi="Symbol" w:hint="default"/>
      </w:rPr>
    </w:lvl>
    <w:lvl w:ilvl="4" w:tplc="CACA4BBA">
      <w:start w:val="1"/>
      <w:numFmt w:val="bullet"/>
      <w:lvlText w:val="o"/>
      <w:lvlJc w:val="left"/>
      <w:pPr>
        <w:ind w:left="3600" w:hanging="360"/>
      </w:pPr>
      <w:rPr>
        <w:rFonts w:ascii="Courier New" w:hAnsi="Courier New" w:hint="default"/>
      </w:rPr>
    </w:lvl>
    <w:lvl w:ilvl="5" w:tplc="A664BA50">
      <w:start w:val="1"/>
      <w:numFmt w:val="bullet"/>
      <w:lvlText w:val=""/>
      <w:lvlJc w:val="left"/>
      <w:pPr>
        <w:ind w:left="4320" w:hanging="360"/>
      </w:pPr>
      <w:rPr>
        <w:rFonts w:ascii="Wingdings" w:hAnsi="Wingdings" w:hint="default"/>
      </w:rPr>
    </w:lvl>
    <w:lvl w:ilvl="6" w:tplc="3A2279F0">
      <w:start w:val="1"/>
      <w:numFmt w:val="bullet"/>
      <w:lvlText w:val=""/>
      <w:lvlJc w:val="left"/>
      <w:pPr>
        <w:ind w:left="5040" w:hanging="360"/>
      </w:pPr>
      <w:rPr>
        <w:rFonts w:ascii="Symbol" w:hAnsi="Symbol" w:hint="default"/>
      </w:rPr>
    </w:lvl>
    <w:lvl w:ilvl="7" w:tplc="86FCFFEE">
      <w:start w:val="1"/>
      <w:numFmt w:val="bullet"/>
      <w:lvlText w:val="o"/>
      <w:lvlJc w:val="left"/>
      <w:pPr>
        <w:ind w:left="5760" w:hanging="360"/>
      </w:pPr>
      <w:rPr>
        <w:rFonts w:ascii="Courier New" w:hAnsi="Courier New" w:hint="default"/>
      </w:rPr>
    </w:lvl>
    <w:lvl w:ilvl="8" w:tplc="1530229C">
      <w:start w:val="1"/>
      <w:numFmt w:val="bullet"/>
      <w:lvlText w:val=""/>
      <w:lvlJc w:val="left"/>
      <w:pPr>
        <w:ind w:left="6480" w:hanging="360"/>
      </w:pPr>
      <w:rPr>
        <w:rFonts w:ascii="Wingdings" w:hAnsi="Wingdings" w:hint="default"/>
      </w:rPr>
    </w:lvl>
  </w:abstractNum>
  <w:abstractNum w:abstractNumId="18" w15:restartNumberingAfterBreak="0">
    <w:nsid w:val="531105C8"/>
    <w:multiLevelType w:val="hybridMultilevel"/>
    <w:tmpl w:val="D180BAB8"/>
    <w:lvl w:ilvl="0" w:tplc="C1F8D5AA">
      <w:start w:val="1"/>
      <w:numFmt w:val="bullet"/>
      <w:lvlText w:val=""/>
      <w:lvlJc w:val="left"/>
      <w:pPr>
        <w:ind w:left="720" w:hanging="360"/>
      </w:pPr>
      <w:rPr>
        <w:rFonts w:ascii="Symbol" w:hAnsi="Symbol" w:hint="default"/>
      </w:rPr>
    </w:lvl>
    <w:lvl w:ilvl="1" w:tplc="6ACCAD74">
      <w:start w:val="1"/>
      <w:numFmt w:val="bullet"/>
      <w:lvlText w:val="o"/>
      <w:lvlJc w:val="left"/>
      <w:pPr>
        <w:ind w:left="1440" w:hanging="360"/>
      </w:pPr>
      <w:rPr>
        <w:rFonts w:ascii="Courier New" w:hAnsi="Courier New" w:hint="default"/>
      </w:rPr>
    </w:lvl>
    <w:lvl w:ilvl="2" w:tplc="A8AA2E94">
      <w:start w:val="1"/>
      <w:numFmt w:val="bullet"/>
      <w:lvlText w:val=""/>
      <w:lvlJc w:val="left"/>
      <w:pPr>
        <w:ind w:left="2160" w:hanging="360"/>
      </w:pPr>
      <w:rPr>
        <w:rFonts w:ascii="Wingdings" w:hAnsi="Wingdings" w:hint="default"/>
      </w:rPr>
    </w:lvl>
    <w:lvl w:ilvl="3" w:tplc="5B90326A">
      <w:start w:val="1"/>
      <w:numFmt w:val="bullet"/>
      <w:lvlText w:val=""/>
      <w:lvlJc w:val="left"/>
      <w:pPr>
        <w:ind w:left="2880" w:hanging="360"/>
      </w:pPr>
      <w:rPr>
        <w:rFonts w:ascii="Symbol" w:hAnsi="Symbol" w:hint="default"/>
      </w:rPr>
    </w:lvl>
    <w:lvl w:ilvl="4" w:tplc="6FF46A9C">
      <w:start w:val="1"/>
      <w:numFmt w:val="bullet"/>
      <w:lvlText w:val="o"/>
      <w:lvlJc w:val="left"/>
      <w:pPr>
        <w:ind w:left="3600" w:hanging="360"/>
      </w:pPr>
      <w:rPr>
        <w:rFonts w:ascii="Courier New" w:hAnsi="Courier New" w:hint="default"/>
      </w:rPr>
    </w:lvl>
    <w:lvl w:ilvl="5" w:tplc="51AE1A70">
      <w:start w:val="1"/>
      <w:numFmt w:val="bullet"/>
      <w:lvlText w:val=""/>
      <w:lvlJc w:val="left"/>
      <w:pPr>
        <w:ind w:left="4320" w:hanging="360"/>
      </w:pPr>
      <w:rPr>
        <w:rFonts w:ascii="Wingdings" w:hAnsi="Wingdings" w:hint="default"/>
      </w:rPr>
    </w:lvl>
    <w:lvl w:ilvl="6" w:tplc="9DB6BE78">
      <w:start w:val="1"/>
      <w:numFmt w:val="bullet"/>
      <w:lvlText w:val=""/>
      <w:lvlJc w:val="left"/>
      <w:pPr>
        <w:ind w:left="5040" w:hanging="360"/>
      </w:pPr>
      <w:rPr>
        <w:rFonts w:ascii="Symbol" w:hAnsi="Symbol" w:hint="default"/>
      </w:rPr>
    </w:lvl>
    <w:lvl w:ilvl="7" w:tplc="82A20A10">
      <w:start w:val="1"/>
      <w:numFmt w:val="bullet"/>
      <w:lvlText w:val="o"/>
      <w:lvlJc w:val="left"/>
      <w:pPr>
        <w:ind w:left="5760" w:hanging="360"/>
      </w:pPr>
      <w:rPr>
        <w:rFonts w:ascii="Courier New" w:hAnsi="Courier New" w:hint="default"/>
      </w:rPr>
    </w:lvl>
    <w:lvl w:ilvl="8" w:tplc="80BE79A2">
      <w:start w:val="1"/>
      <w:numFmt w:val="bullet"/>
      <w:lvlText w:val=""/>
      <w:lvlJc w:val="left"/>
      <w:pPr>
        <w:ind w:left="6480" w:hanging="360"/>
      </w:pPr>
      <w:rPr>
        <w:rFonts w:ascii="Wingdings" w:hAnsi="Wingdings" w:hint="default"/>
      </w:rPr>
    </w:lvl>
  </w:abstractNum>
  <w:abstractNum w:abstractNumId="19" w15:restartNumberingAfterBreak="0">
    <w:nsid w:val="54725A60"/>
    <w:multiLevelType w:val="hybridMultilevel"/>
    <w:tmpl w:val="B4BC333E"/>
    <w:lvl w:ilvl="0" w:tplc="227EA6EE">
      <w:start w:val="1"/>
      <w:numFmt w:val="bullet"/>
      <w:lvlText w:val=""/>
      <w:lvlJc w:val="left"/>
      <w:pPr>
        <w:ind w:left="720" w:hanging="360"/>
      </w:pPr>
      <w:rPr>
        <w:rFonts w:ascii="Symbol" w:hAnsi="Symbol" w:hint="default"/>
      </w:rPr>
    </w:lvl>
    <w:lvl w:ilvl="1" w:tplc="A906FDD8">
      <w:start w:val="1"/>
      <w:numFmt w:val="bullet"/>
      <w:lvlText w:val="o"/>
      <w:lvlJc w:val="left"/>
      <w:pPr>
        <w:ind w:left="1440" w:hanging="360"/>
      </w:pPr>
      <w:rPr>
        <w:rFonts w:ascii="Courier New" w:hAnsi="Courier New" w:hint="default"/>
      </w:rPr>
    </w:lvl>
    <w:lvl w:ilvl="2" w:tplc="ED80F676">
      <w:start w:val="1"/>
      <w:numFmt w:val="bullet"/>
      <w:lvlText w:val=""/>
      <w:lvlJc w:val="left"/>
      <w:pPr>
        <w:ind w:left="2160" w:hanging="360"/>
      </w:pPr>
      <w:rPr>
        <w:rFonts w:ascii="Wingdings" w:hAnsi="Wingdings" w:hint="default"/>
      </w:rPr>
    </w:lvl>
    <w:lvl w:ilvl="3" w:tplc="D756B13A">
      <w:start w:val="1"/>
      <w:numFmt w:val="bullet"/>
      <w:lvlText w:val=""/>
      <w:lvlJc w:val="left"/>
      <w:pPr>
        <w:ind w:left="2880" w:hanging="360"/>
      </w:pPr>
      <w:rPr>
        <w:rFonts w:ascii="Symbol" w:hAnsi="Symbol" w:hint="default"/>
      </w:rPr>
    </w:lvl>
    <w:lvl w:ilvl="4" w:tplc="A19EDC76">
      <w:start w:val="1"/>
      <w:numFmt w:val="bullet"/>
      <w:lvlText w:val="o"/>
      <w:lvlJc w:val="left"/>
      <w:pPr>
        <w:ind w:left="3600" w:hanging="360"/>
      </w:pPr>
      <w:rPr>
        <w:rFonts w:ascii="Courier New" w:hAnsi="Courier New" w:hint="default"/>
      </w:rPr>
    </w:lvl>
    <w:lvl w:ilvl="5" w:tplc="38FC7A54">
      <w:start w:val="1"/>
      <w:numFmt w:val="bullet"/>
      <w:lvlText w:val=""/>
      <w:lvlJc w:val="left"/>
      <w:pPr>
        <w:ind w:left="4320" w:hanging="360"/>
      </w:pPr>
      <w:rPr>
        <w:rFonts w:ascii="Wingdings" w:hAnsi="Wingdings" w:hint="default"/>
      </w:rPr>
    </w:lvl>
    <w:lvl w:ilvl="6" w:tplc="4888F250">
      <w:start w:val="1"/>
      <w:numFmt w:val="bullet"/>
      <w:lvlText w:val=""/>
      <w:lvlJc w:val="left"/>
      <w:pPr>
        <w:ind w:left="5040" w:hanging="360"/>
      </w:pPr>
      <w:rPr>
        <w:rFonts w:ascii="Symbol" w:hAnsi="Symbol" w:hint="default"/>
      </w:rPr>
    </w:lvl>
    <w:lvl w:ilvl="7" w:tplc="8708C724">
      <w:start w:val="1"/>
      <w:numFmt w:val="bullet"/>
      <w:lvlText w:val="o"/>
      <w:lvlJc w:val="left"/>
      <w:pPr>
        <w:ind w:left="5760" w:hanging="360"/>
      </w:pPr>
      <w:rPr>
        <w:rFonts w:ascii="Courier New" w:hAnsi="Courier New" w:hint="default"/>
      </w:rPr>
    </w:lvl>
    <w:lvl w:ilvl="8" w:tplc="520602B8">
      <w:start w:val="1"/>
      <w:numFmt w:val="bullet"/>
      <w:lvlText w:val=""/>
      <w:lvlJc w:val="left"/>
      <w:pPr>
        <w:ind w:left="6480" w:hanging="360"/>
      </w:pPr>
      <w:rPr>
        <w:rFonts w:ascii="Wingdings" w:hAnsi="Wingdings" w:hint="default"/>
      </w:rPr>
    </w:lvl>
  </w:abstractNum>
  <w:abstractNum w:abstractNumId="20" w15:restartNumberingAfterBreak="0">
    <w:nsid w:val="6E975D61"/>
    <w:multiLevelType w:val="hybridMultilevel"/>
    <w:tmpl w:val="13D4F340"/>
    <w:lvl w:ilvl="0" w:tplc="6B52B8EC">
      <w:start w:val="1"/>
      <w:numFmt w:val="bullet"/>
      <w:lvlText w:val=""/>
      <w:lvlJc w:val="left"/>
      <w:pPr>
        <w:ind w:left="720" w:hanging="360"/>
      </w:pPr>
      <w:rPr>
        <w:rFonts w:ascii="Symbol" w:hAnsi="Symbol" w:hint="default"/>
      </w:rPr>
    </w:lvl>
    <w:lvl w:ilvl="1" w:tplc="E358677E">
      <w:start w:val="1"/>
      <w:numFmt w:val="bullet"/>
      <w:lvlText w:val="o"/>
      <w:lvlJc w:val="left"/>
      <w:pPr>
        <w:ind w:left="1440" w:hanging="360"/>
      </w:pPr>
      <w:rPr>
        <w:rFonts w:ascii="Courier New" w:hAnsi="Courier New" w:hint="default"/>
      </w:rPr>
    </w:lvl>
    <w:lvl w:ilvl="2" w:tplc="C20E166E">
      <w:start w:val="1"/>
      <w:numFmt w:val="bullet"/>
      <w:lvlText w:val=""/>
      <w:lvlJc w:val="left"/>
      <w:pPr>
        <w:ind w:left="2160" w:hanging="360"/>
      </w:pPr>
      <w:rPr>
        <w:rFonts w:ascii="Wingdings" w:hAnsi="Wingdings" w:hint="default"/>
      </w:rPr>
    </w:lvl>
    <w:lvl w:ilvl="3" w:tplc="C352C170">
      <w:start w:val="1"/>
      <w:numFmt w:val="bullet"/>
      <w:lvlText w:val=""/>
      <w:lvlJc w:val="left"/>
      <w:pPr>
        <w:ind w:left="2880" w:hanging="360"/>
      </w:pPr>
      <w:rPr>
        <w:rFonts w:ascii="Symbol" w:hAnsi="Symbol" w:hint="default"/>
      </w:rPr>
    </w:lvl>
    <w:lvl w:ilvl="4" w:tplc="5FE08A4E">
      <w:start w:val="1"/>
      <w:numFmt w:val="bullet"/>
      <w:lvlText w:val="o"/>
      <w:lvlJc w:val="left"/>
      <w:pPr>
        <w:ind w:left="3600" w:hanging="360"/>
      </w:pPr>
      <w:rPr>
        <w:rFonts w:ascii="Courier New" w:hAnsi="Courier New" w:hint="default"/>
      </w:rPr>
    </w:lvl>
    <w:lvl w:ilvl="5" w:tplc="5EF4328A">
      <w:start w:val="1"/>
      <w:numFmt w:val="bullet"/>
      <w:lvlText w:val=""/>
      <w:lvlJc w:val="left"/>
      <w:pPr>
        <w:ind w:left="4320" w:hanging="360"/>
      </w:pPr>
      <w:rPr>
        <w:rFonts w:ascii="Wingdings" w:hAnsi="Wingdings" w:hint="default"/>
      </w:rPr>
    </w:lvl>
    <w:lvl w:ilvl="6" w:tplc="643255E4">
      <w:start w:val="1"/>
      <w:numFmt w:val="bullet"/>
      <w:lvlText w:val=""/>
      <w:lvlJc w:val="left"/>
      <w:pPr>
        <w:ind w:left="5040" w:hanging="360"/>
      </w:pPr>
      <w:rPr>
        <w:rFonts w:ascii="Symbol" w:hAnsi="Symbol" w:hint="default"/>
      </w:rPr>
    </w:lvl>
    <w:lvl w:ilvl="7" w:tplc="A1106DF0">
      <w:start w:val="1"/>
      <w:numFmt w:val="bullet"/>
      <w:lvlText w:val="o"/>
      <w:lvlJc w:val="left"/>
      <w:pPr>
        <w:ind w:left="5760" w:hanging="360"/>
      </w:pPr>
      <w:rPr>
        <w:rFonts w:ascii="Courier New" w:hAnsi="Courier New" w:hint="default"/>
      </w:rPr>
    </w:lvl>
    <w:lvl w:ilvl="8" w:tplc="ED0A4A2C">
      <w:start w:val="1"/>
      <w:numFmt w:val="bullet"/>
      <w:lvlText w:val=""/>
      <w:lvlJc w:val="left"/>
      <w:pPr>
        <w:ind w:left="6480" w:hanging="360"/>
      </w:pPr>
      <w:rPr>
        <w:rFonts w:ascii="Wingdings" w:hAnsi="Wingdings" w:hint="default"/>
      </w:rPr>
    </w:lvl>
  </w:abstractNum>
  <w:abstractNum w:abstractNumId="21" w15:restartNumberingAfterBreak="0">
    <w:nsid w:val="78273A2D"/>
    <w:multiLevelType w:val="hybridMultilevel"/>
    <w:tmpl w:val="17DE1F5E"/>
    <w:lvl w:ilvl="0" w:tplc="C07AB75C">
      <w:start w:val="1"/>
      <w:numFmt w:val="bullet"/>
      <w:lvlText w:val=""/>
      <w:lvlJc w:val="left"/>
      <w:pPr>
        <w:ind w:left="720" w:hanging="360"/>
      </w:pPr>
      <w:rPr>
        <w:rFonts w:ascii="Symbol" w:hAnsi="Symbol" w:hint="default"/>
      </w:rPr>
    </w:lvl>
    <w:lvl w:ilvl="1" w:tplc="F8C6592E">
      <w:start w:val="1"/>
      <w:numFmt w:val="bullet"/>
      <w:lvlText w:val="o"/>
      <w:lvlJc w:val="left"/>
      <w:pPr>
        <w:ind w:left="1440" w:hanging="360"/>
      </w:pPr>
      <w:rPr>
        <w:rFonts w:ascii="Courier New" w:hAnsi="Courier New" w:hint="default"/>
      </w:rPr>
    </w:lvl>
    <w:lvl w:ilvl="2" w:tplc="8D961D20">
      <w:start w:val="1"/>
      <w:numFmt w:val="bullet"/>
      <w:lvlText w:val=""/>
      <w:lvlJc w:val="left"/>
      <w:pPr>
        <w:ind w:left="2160" w:hanging="360"/>
      </w:pPr>
      <w:rPr>
        <w:rFonts w:ascii="Wingdings" w:hAnsi="Wingdings" w:hint="default"/>
      </w:rPr>
    </w:lvl>
    <w:lvl w:ilvl="3" w:tplc="98F4387C">
      <w:start w:val="1"/>
      <w:numFmt w:val="bullet"/>
      <w:lvlText w:val=""/>
      <w:lvlJc w:val="left"/>
      <w:pPr>
        <w:ind w:left="2880" w:hanging="360"/>
      </w:pPr>
      <w:rPr>
        <w:rFonts w:ascii="Symbol" w:hAnsi="Symbol" w:hint="default"/>
      </w:rPr>
    </w:lvl>
    <w:lvl w:ilvl="4" w:tplc="4B880FE4">
      <w:start w:val="1"/>
      <w:numFmt w:val="bullet"/>
      <w:lvlText w:val="o"/>
      <w:lvlJc w:val="left"/>
      <w:pPr>
        <w:ind w:left="3600" w:hanging="360"/>
      </w:pPr>
      <w:rPr>
        <w:rFonts w:ascii="Courier New" w:hAnsi="Courier New" w:hint="default"/>
      </w:rPr>
    </w:lvl>
    <w:lvl w:ilvl="5" w:tplc="05F61862">
      <w:start w:val="1"/>
      <w:numFmt w:val="bullet"/>
      <w:lvlText w:val=""/>
      <w:lvlJc w:val="left"/>
      <w:pPr>
        <w:ind w:left="4320" w:hanging="360"/>
      </w:pPr>
      <w:rPr>
        <w:rFonts w:ascii="Wingdings" w:hAnsi="Wingdings" w:hint="default"/>
      </w:rPr>
    </w:lvl>
    <w:lvl w:ilvl="6" w:tplc="E45ADFC2">
      <w:start w:val="1"/>
      <w:numFmt w:val="bullet"/>
      <w:lvlText w:val=""/>
      <w:lvlJc w:val="left"/>
      <w:pPr>
        <w:ind w:left="5040" w:hanging="360"/>
      </w:pPr>
      <w:rPr>
        <w:rFonts w:ascii="Symbol" w:hAnsi="Symbol" w:hint="default"/>
      </w:rPr>
    </w:lvl>
    <w:lvl w:ilvl="7" w:tplc="9A44BE70">
      <w:start w:val="1"/>
      <w:numFmt w:val="bullet"/>
      <w:lvlText w:val="o"/>
      <w:lvlJc w:val="left"/>
      <w:pPr>
        <w:ind w:left="5760" w:hanging="360"/>
      </w:pPr>
      <w:rPr>
        <w:rFonts w:ascii="Courier New" w:hAnsi="Courier New" w:hint="default"/>
      </w:rPr>
    </w:lvl>
    <w:lvl w:ilvl="8" w:tplc="46269C70">
      <w:start w:val="1"/>
      <w:numFmt w:val="bullet"/>
      <w:lvlText w:val=""/>
      <w:lvlJc w:val="left"/>
      <w:pPr>
        <w:ind w:left="6480" w:hanging="360"/>
      </w:pPr>
      <w:rPr>
        <w:rFonts w:ascii="Wingdings" w:hAnsi="Wingdings" w:hint="default"/>
      </w:rPr>
    </w:lvl>
  </w:abstractNum>
  <w:abstractNum w:abstractNumId="22" w15:restartNumberingAfterBreak="0">
    <w:nsid w:val="7A8919AA"/>
    <w:multiLevelType w:val="hybridMultilevel"/>
    <w:tmpl w:val="99ECA134"/>
    <w:lvl w:ilvl="0" w:tplc="B1A249C8">
      <w:start w:val="1"/>
      <w:numFmt w:val="bullet"/>
      <w:lvlText w:val=""/>
      <w:lvlJc w:val="left"/>
      <w:pPr>
        <w:ind w:left="720" w:hanging="360"/>
      </w:pPr>
      <w:rPr>
        <w:rFonts w:ascii="Symbol" w:hAnsi="Symbol" w:hint="default"/>
      </w:rPr>
    </w:lvl>
    <w:lvl w:ilvl="1" w:tplc="E640B102">
      <w:start w:val="1"/>
      <w:numFmt w:val="bullet"/>
      <w:lvlText w:val="o"/>
      <w:lvlJc w:val="left"/>
      <w:pPr>
        <w:ind w:left="1440" w:hanging="360"/>
      </w:pPr>
      <w:rPr>
        <w:rFonts w:ascii="Courier New" w:hAnsi="Courier New" w:hint="default"/>
      </w:rPr>
    </w:lvl>
    <w:lvl w:ilvl="2" w:tplc="228A8FF2">
      <w:start w:val="1"/>
      <w:numFmt w:val="bullet"/>
      <w:lvlText w:val=""/>
      <w:lvlJc w:val="left"/>
      <w:pPr>
        <w:ind w:left="2160" w:hanging="360"/>
      </w:pPr>
      <w:rPr>
        <w:rFonts w:ascii="Wingdings" w:hAnsi="Wingdings" w:hint="default"/>
      </w:rPr>
    </w:lvl>
    <w:lvl w:ilvl="3" w:tplc="9FD2B730">
      <w:start w:val="1"/>
      <w:numFmt w:val="bullet"/>
      <w:lvlText w:val=""/>
      <w:lvlJc w:val="left"/>
      <w:pPr>
        <w:ind w:left="2880" w:hanging="360"/>
      </w:pPr>
      <w:rPr>
        <w:rFonts w:ascii="Symbol" w:hAnsi="Symbol" w:hint="default"/>
      </w:rPr>
    </w:lvl>
    <w:lvl w:ilvl="4" w:tplc="60BEE404">
      <w:start w:val="1"/>
      <w:numFmt w:val="bullet"/>
      <w:lvlText w:val="o"/>
      <w:lvlJc w:val="left"/>
      <w:pPr>
        <w:ind w:left="3600" w:hanging="360"/>
      </w:pPr>
      <w:rPr>
        <w:rFonts w:ascii="Courier New" w:hAnsi="Courier New" w:hint="default"/>
      </w:rPr>
    </w:lvl>
    <w:lvl w:ilvl="5" w:tplc="14B24F3C">
      <w:start w:val="1"/>
      <w:numFmt w:val="bullet"/>
      <w:lvlText w:val=""/>
      <w:lvlJc w:val="left"/>
      <w:pPr>
        <w:ind w:left="4320" w:hanging="360"/>
      </w:pPr>
      <w:rPr>
        <w:rFonts w:ascii="Wingdings" w:hAnsi="Wingdings" w:hint="default"/>
      </w:rPr>
    </w:lvl>
    <w:lvl w:ilvl="6" w:tplc="3A681D72">
      <w:start w:val="1"/>
      <w:numFmt w:val="bullet"/>
      <w:lvlText w:val=""/>
      <w:lvlJc w:val="left"/>
      <w:pPr>
        <w:ind w:left="5040" w:hanging="360"/>
      </w:pPr>
      <w:rPr>
        <w:rFonts w:ascii="Symbol" w:hAnsi="Symbol" w:hint="default"/>
      </w:rPr>
    </w:lvl>
    <w:lvl w:ilvl="7" w:tplc="F2BCD180">
      <w:start w:val="1"/>
      <w:numFmt w:val="bullet"/>
      <w:lvlText w:val="o"/>
      <w:lvlJc w:val="left"/>
      <w:pPr>
        <w:ind w:left="5760" w:hanging="360"/>
      </w:pPr>
      <w:rPr>
        <w:rFonts w:ascii="Courier New" w:hAnsi="Courier New" w:hint="default"/>
      </w:rPr>
    </w:lvl>
    <w:lvl w:ilvl="8" w:tplc="CBDC531A">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18"/>
  </w:num>
  <w:num w:numId="4">
    <w:abstractNumId w:val="20"/>
  </w:num>
  <w:num w:numId="5">
    <w:abstractNumId w:val="22"/>
  </w:num>
  <w:num w:numId="6">
    <w:abstractNumId w:val="17"/>
  </w:num>
  <w:num w:numId="7">
    <w:abstractNumId w:val="12"/>
  </w:num>
  <w:num w:numId="8">
    <w:abstractNumId w:val="11"/>
  </w:num>
  <w:num w:numId="9">
    <w:abstractNumId w:val="14"/>
  </w:num>
  <w:num w:numId="10">
    <w:abstractNumId w:val="21"/>
  </w:num>
  <w:num w:numId="11">
    <w:abstractNumId w:val="10"/>
  </w:num>
  <w:num w:numId="12">
    <w:abstractNumId w:val="15"/>
  </w:num>
  <w:num w:numId="13">
    <w:abstractNumId w:val="13"/>
  </w:num>
  <w:num w:numId="14">
    <w:abstractNumId w:val="9"/>
  </w:num>
  <w:num w:numId="15">
    <w:abstractNumId w:val="8"/>
  </w:num>
  <w:num w:numId="16">
    <w:abstractNumId w:val="7"/>
  </w:num>
  <w:num w:numId="17">
    <w:abstractNumId w:val="6"/>
  </w:num>
  <w:num w:numId="18">
    <w:abstractNumId w:val="5"/>
  </w:num>
  <w:num w:numId="19">
    <w:abstractNumId w:val="4"/>
  </w:num>
  <w:num w:numId="20">
    <w:abstractNumId w:val="3"/>
  </w:num>
  <w:num w:numId="21">
    <w:abstractNumId w:val="2"/>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041"/>
    <w:rsid w:val="0000514F"/>
    <w:rsid w:val="00084047"/>
    <w:rsid w:val="000A6B2B"/>
    <w:rsid w:val="00192560"/>
    <w:rsid w:val="0019308E"/>
    <w:rsid w:val="00196379"/>
    <w:rsid w:val="001E67E5"/>
    <w:rsid w:val="00233CAE"/>
    <w:rsid w:val="0029393B"/>
    <w:rsid w:val="002A55C2"/>
    <w:rsid w:val="002C518A"/>
    <w:rsid w:val="003A2CFD"/>
    <w:rsid w:val="003A400D"/>
    <w:rsid w:val="00434189"/>
    <w:rsid w:val="00447041"/>
    <w:rsid w:val="00464729"/>
    <w:rsid w:val="0047114F"/>
    <w:rsid w:val="00497103"/>
    <w:rsid w:val="004E305A"/>
    <w:rsid w:val="00571516"/>
    <w:rsid w:val="0058464E"/>
    <w:rsid w:val="005B21E8"/>
    <w:rsid w:val="005F2766"/>
    <w:rsid w:val="005F3369"/>
    <w:rsid w:val="00624187"/>
    <w:rsid w:val="00626A45"/>
    <w:rsid w:val="00633F7F"/>
    <w:rsid w:val="0064028B"/>
    <w:rsid w:val="0065164D"/>
    <w:rsid w:val="006671B7"/>
    <w:rsid w:val="00674A56"/>
    <w:rsid w:val="006B7761"/>
    <w:rsid w:val="006D2320"/>
    <w:rsid w:val="00711486"/>
    <w:rsid w:val="00733795"/>
    <w:rsid w:val="007735E0"/>
    <w:rsid w:val="007962A0"/>
    <w:rsid w:val="007B20DF"/>
    <w:rsid w:val="00846179"/>
    <w:rsid w:val="008565E8"/>
    <w:rsid w:val="008826C1"/>
    <w:rsid w:val="00923CEA"/>
    <w:rsid w:val="009D2B19"/>
    <w:rsid w:val="009F7A65"/>
    <w:rsid w:val="00A1085F"/>
    <w:rsid w:val="00AC5C55"/>
    <w:rsid w:val="00AE010D"/>
    <w:rsid w:val="00B03E62"/>
    <w:rsid w:val="00B045AF"/>
    <w:rsid w:val="00B34629"/>
    <w:rsid w:val="00B440E5"/>
    <w:rsid w:val="00B623CA"/>
    <w:rsid w:val="00C00CB4"/>
    <w:rsid w:val="00C109AC"/>
    <w:rsid w:val="00C43B67"/>
    <w:rsid w:val="00C669CB"/>
    <w:rsid w:val="00C74350"/>
    <w:rsid w:val="00C922B4"/>
    <w:rsid w:val="00C96F9D"/>
    <w:rsid w:val="00CE2FD5"/>
    <w:rsid w:val="00D03AC1"/>
    <w:rsid w:val="00D644EB"/>
    <w:rsid w:val="00DA0816"/>
    <w:rsid w:val="00DC274F"/>
    <w:rsid w:val="00DC2CF0"/>
    <w:rsid w:val="00E02C0D"/>
    <w:rsid w:val="00E423AE"/>
    <w:rsid w:val="00E45C9E"/>
    <w:rsid w:val="00E62DA4"/>
    <w:rsid w:val="00EC7F35"/>
    <w:rsid w:val="00EE3E7C"/>
    <w:rsid w:val="00F00CEB"/>
    <w:rsid w:val="00F253A9"/>
    <w:rsid w:val="00F74C61"/>
    <w:rsid w:val="00FA6961"/>
    <w:rsid w:val="00FD5295"/>
    <w:rsid w:val="05FB2A3C"/>
    <w:rsid w:val="174060B2"/>
    <w:rsid w:val="32D68D8C"/>
    <w:rsid w:val="4F1183A9"/>
    <w:rsid w:val="74749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183A9"/>
  <w15:chartTrackingRefBased/>
  <w15:docId w15:val="{0D7D0B62-658F-456A-BBD4-F80D613C4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595959" w:themeColor="text1" w:themeTint="A6"/>
        <w:sz w:val="30"/>
        <w:szCs w:val="30"/>
        <w:lang w:val="en-US"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64E"/>
  </w:style>
  <w:style w:type="paragraph" w:styleId="Heading1">
    <w:name w:val="heading 1"/>
    <w:basedOn w:val="Normal"/>
    <w:next w:val="Normal"/>
    <w:link w:val="Heading1Char"/>
    <w:uiPriority w:val="9"/>
    <w:qFormat/>
    <w:pPr>
      <w:keepNext/>
      <w:keepLines/>
      <w:spacing w:before="460"/>
      <w:outlineLvl w:val="0"/>
    </w:pPr>
    <w:rPr>
      <w:rFonts w:asciiTheme="majorHAnsi" w:eastAsiaTheme="majorEastAsia" w:hAnsiTheme="majorHAnsi" w:cstheme="majorBidi"/>
      <w:color w:val="262626" w:themeColor="text1" w:themeTint="D9"/>
      <w:sz w:val="48"/>
      <w:szCs w:val="32"/>
    </w:rPr>
  </w:style>
  <w:style w:type="paragraph" w:styleId="Heading2">
    <w:name w:val="heading 2"/>
    <w:basedOn w:val="Normal"/>
    <w:next w:val="Normal"/>
    <w:link w:val="Heading2Char"/>
    <w:uiPriority w:val="9"/>
    <w:semiHidden/>
    <w:unhideWhenUsed/>
    <w:qFormat/>
    <w:pPr>
      <w:keepNext/>
      <w:keepLines/>
      <w:spacing w:before="460"/>
      <w:outlineLvl w:val="1"/>
    </w:pPr>
    <w:rPr>
      <w:rFonts w:asciiTheme="majorHAnsi" w:eastAsiaTheme="majorEastAsia" w:hAnsiTheme="majorHAnsi" w:cstheme="majorBidi"/>
      <w:i/>
      <w:color w:val="262626" w:themeColor="text1" w:themeTint="D9"/>
      <w:sz w:val="4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14"/>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62626" w:themeColor="text1" w:themeTint="D9"/>
      <w:sz w:val="48"/>
      <w:szCs w:val="32"/>
    </w:rPr>
  </w:style>
  <w:style w:type="paragraph" w:styleId="ListNumber">
    <w:name w:val="List Number"/>
    <w:basedOn w:val="Normal"/>
    <w:uiPriority w:val="9"/>
    <w:qFormat/>
    <w:pPr>
      <w:numPr>
        <w:numId w:val="15"/>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sid w:val="00DC2CF0"/>
    <w:rPr>
      <w:color w:val="595959" w:themeColor="text1" w:themeTint="A6"/>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i/>
      <w:color w:val="262626" w:themeColor="text1" w:themeTint="D9"/>
      <w:sz w:val="4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2CF0"/>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DC2CF0"/>
    <w:rPr>
      <w:rFonts w:ascii="Segoe UI" w:hAnsi="Segoe UI" w:cs="Segoe UI"/>
      <w:sz w:val="22"/>
      <w:szCs w:val="18"/>
    </w:rPr>
  </w:style>
  <w:style w:type="paragraph" w:styleId="Bibliography">
    <w:name w:val="Bibliography"/>
    <w:basedOn w:val="Normal"/>
    <w:next w:val="Normal"/>
    <w:uiPriority w:val="37"/>
    <w:semiHidden/>
    <w:unhideWhenUsed/>
    <w:rsid w:val="00DC2CF0"/>
  </w:style>
  <w:style w:type="paragraph" w:styleId="BlockText">
    <w:name w:val="Block Text"/>
    <w:basedOn w:val="Normal"/>
    <w:uiPriority w:val="99"/>
    <w:semiHidden/>
    <w:unhideWhenUsed/>
    <w:rsid w:val="00DC2CF0"/>
    <w:pPr>
      <w:pBdr>
        <w:top w:val="single" w:sz="2" w:space="10" w:color="214C5E" w:themeColor="accent1" w:frame="1"/>
        <w:left w:val="single" w:sz="2" w:space="10" w:color="214C5E" w:themeColor="accent1" w:frame="1"/>
        <w:bottom w:val="single" w:sz="2" w:space="10" w:color="214C5E" w:themeColor="accent1" w:frame="1"/>
        <w:right w:val="single" w:sz="2" w:space="10" w:color="214C5E" w:themeColor="accent1" w:frame="1"/>
      </w:pBdr>
      <w:ind w:left="1152" w:right="1152"/>
    </w:pPr>
    <w:rPr>
      <w:rFonts w:eastAsiaTheme="minorEastAsia"/>
      <w:i/>
      <w:iCs/>
      <w:color w:val="214C5E" w:themeColor="accent1"/>
    </w:rPr>
  </w:style>
  <w:style w:type="paragraph" w:styleId="BodyText">
    <w:name w:val="Body Text"/>
    <w:basedOn w:val="Normal"/>
    <w:link w:val="BodyTextChar"/>
    <w:uiPriority w:val="99"/>
    <w:semiHidden/>
    <w:unhideWhenUsed/>
    <w:rsid w:val="00DC2CF0"/>
  </w:style>
  <w:style w:type="character" w:customStyle="1" w:styleId="BodyTextChar">
    <w:name w:val="Body Text Char"/>
    <w:basedOn w:val="DefaultParagraphFont"/>
    <w:link w:val="BodyText"/>
    <w:uiPriority w:val="99"/>
    <w:semiHidden/>
    <w:rsid w:val="00DC2CF0"/>
  </w:style>
  <w:style w:type="paragraph" w:styleId="BodyText2">
    <w:name w:val="Body Text 2"/>
    <w:basedOn w:val="Normal"/>
    <w:link w:val="BodyText2Char"/>
    <w:uiPriority w:val="99"/>
    <w:semiHidden/>
    <w:unhideWhenUsed/>
    <w:rsid w:val="00DC2CF0"/>
    <w:pPr>
      <w:spacing w:line="480" w:lineRule="auto"/>
    </w:pPr>
  </w:style>
  <w:style w:type="character" w:customStyle="1" w:styleId="BodyText2Char">
    <w:name w:val="Body Text 2 Char"/>
    <w:basedOn w:val="DefaultParagraphFont"/>
    <w:link w:val="BodyText2"/>
    <w:uiPriority w:val="99"/>
    <w:semiHidden/>
    <w:rsid w:val="00DC2CF0"/>
  </w:style>
  <w:style w:type="paragraph" w:styleId="BodyText3">
    <w:name w:val="Body Text 3"/>
    <w:basedOn w:val="Normal"/>
    <w:link w:val="BodyText3Char"/>
    <w:uiPriority w:val="99"/>
    <w:semiHidden/>
    <w:unhideWhenUsed/>
    <w:rsid w:val="00DC2CF0"/>
    <w:rPr>
      <w:sz w:val="22"/>
      <w:szCs w:val="16"/>
    </w:rPr>
  </w:style>
  <w:style w:type="character" w:customStyle="1" w:styleId="BodyText3Char">
    <w:name w:val="Body Text 3 Char"/>
    <w:basedOn w:val="DefaultParagraphFont"/>
    <w:link w:val="BodyText3"/>
    <w:uiPriority w:val="99"/>
    <w:semiHidden/>
    <w:rsid w:val="00DC2CF0"/>
    <w:rPr>
      <w:sz w:val="22"/>
      <w:szCs w:val="16"/>
    </w:rPr>
  </w:style>
  <w:style w:type="paragraph" w:styleId="BodyTextFirstIndent">
    <w:name w:val="Body Text First Indent"/>
    <w:basedOn w:val="BodyText"/>
    <w:link w:val="BodyTextFirstIndentChar"/>
    <w:uiPriority w:val="99"/>
    <w:semiHidden/>
    <w:unhideWhenUsed/>
    <w:rsid w:val="00DC2CF0"/>
    <w:pPr>
      <w:ind w:firstLine="360"/>
    </w:pPr>
  </w:style>
  <w:style w:type="character" w:customStyle="1" w:styleId="BodyTextFirstIndentChar">
    <w:name w:val="Body Text First Indent Char"/>
    <w:basedOn w:val="BodyTextChar"/>
    <w:link w:val="BodyTextFirstIndent"/>
    <w:uiPriority w:val="99"/>
    <w:semiHidden/>
    <w:rsid w:val="00DC2CF0"/>
  </w:style>
  <w:style w:type="paragraph" w:styleId="BodyTextIndent">
    <w:name w:val="Body Text Indent"/>
    <w:basedOn w:val="Normal"/>
    <w:link w:val="BodyTextIndentChar"/>
    <w:uiPriority w:val="99"/>
    <w:semiHidden/>
    <w:unhideWhenUsed/>
    <w:rsid w:val="00DC2CF0"/>
    <w:pPr>
      <w:ind w:left="283"/>
    </w:pPr>
  </w:style>
  <w:style w:type="character" w:customStyle="1" w:styleId="BodyTextIndentChar">
    <w:name w:val="Body Text Indent Char"/>
    <w:basedOn w:val="DefaultParagraphFont"/>
    <w:link w:val="BodyTextIndent"/>
    <w:uiPriority w:val="99"/>
    <w:semiHidden/>
    <w:rsid w:val="00DC2CF0"/>
  </w:style>
  <w:style w:type="paragraph" w:styleId="BodyTextFirstIndent2">
    <w:name w:val="Body Text First Indent 2"/>
    <w:basedOn w:val="BodyTextIndent"/>
    <w:link w:val="BodyTextFirstIndent2Char"/>
    <w:uiPriority w:val="99"/>
    <w:semiHidden/>
    <w:unhideWhenUsed/>
    <w:rsid w:val="00DC2CF0"/>
    <w:pPr>
      <w:ind w:left="360" w:firstLine="360"/>
    </w:pPr>
  </w:style>
  <w:style w:type="character" w:customStyle="1" w:styleId="BodyTextFirstIndent2Char">
    <w:name w:val="Body Text First Indent 2 Char"/>
    <w:basedOn w:val="BodyTextIndentChar"/>
    <w:link w:val="BodyTextFirstIndent2"/>
    <w:uiPriority w:val="99"/>
    <w:semiHidden/>
    <w:rsid w:val="00DC2CF0"/>
  </w:style>
  <w:style w:type="paragraph" w:styleId="BodyTextIndent2">
    <w:name w:val="Body Text Indent 2"/>
    <w:basedOn w:val="Normal"/>
    <w:link w:val="BodyTextIndent2Char"/>
    <w:uiPriority w:val="99"/>
    <w:semiHidden/>
    <w:unhideWhenUsed/>
    <w:rsid w:val="00DC2CF0"/>
    <w:pPr>
      <w:spacing w:line="480" w:lineRule="auto"/>
      <w:ind w:left="283"/>
    </w:pPr>
  </w:style>
  <w:style w:type="character" w:customStyle="1" w:styleId="BodyTextIndent2Char">
    <w:name w:val="Body Text Indent 2 Char"/>
    <w:basedOn w:val="DefaultParagraphFont"/>
    <w:link w:val="BodyTextIndent2"/>
    <w:uiPriority w:val="99"/>
    <w:semiHidden/>
    <w:rsid w:val="00DC2CF0"/>
  </w:style>
  <w:style w:type="paragraph" w:styleId="BodyTextIndent3">
    <w:name w:val="Body Text Indent 3"/>
    <w:basedOn w:val="Normal"/>
    <w:link w:val="BodyTextIndent3Char"/>
    <w:uiPriority w:val="99"/>
    <w:semiHidden/>
    <w:unhideWhenUsed/>
    <w:rsid w:val="00DC2CF0"/>
    <w:pPr>
      <w:ind w:left="283"/>
    </w:pPr>
    <w:rPr>
      <w:sz w:val="22"/>
      <w:szCs w:val="16"/>
    </w:rPr>
  </w:style>
  <w:style w:type="character" w:customStyle="1" w:styleId="BodyTextIndent3Char">
    <w:name w:val="Body Text Indent 3 Char"/>
    <w:basedOn w:val="DefaultParagraphFont"/>
    <w:link w:val="BodyTextIndent3"/>
    <w:uiPriority w:val="99"/>
    <w:semiHidden/>
    <w:rsid w:val="00DC2CF0"/>
    <w:rPr>
      <w:sz w:val="22"/>
      <w:szCs w:val="16"/>
    </w:rPr>
  </w:style>
  <w:style w:type="paragraph" w:styleId="Closing">
    <w:name w:val="Closing"/>
    <w:basedOn w:val="Normal"/>
    <w:link w:val="ClosingChar"/>
    <w:uiPriority w:val="99"/>
    <w:semiHidden/>
    <w:unhideWhenUsed/>
    <w:rsid w:val="00DC2CF0"/>
    <w:pPr>
      <w:spacing w:after="0" w:line="240" w:lineRule="auto"/>
      <w:ind w:left="4252"/>
    </w:pPr>
  </w:style>
  <w:style w:type="character" w:customStyle="1" w:styleId="ClosingChar">
    <w:name w:val="Closing Char"/>
    <w:basedOn w:val="DefaultParagraphFont"/>
    <w:link w:val="Closing"/>
    <w:uiPriority w:val="99"/>
    <w:semiHidden/>
    <w:rsid w:val="00DC2CF0"/>
  </w:style>
  <w:style w:type="table" w:styleId="ColorfulGrid">
    <w:name w:val="Colorful Grid"/>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E0EB" w:themeFill="accent1" w:themeFillTint="33"/>
    </w:tcPr>
    <w:tblStylePr w:type="firstRow">
      <w:rPr>
        <w:b/>
        <w:bCs/>
      </w:rPr>
      <w:tblPr/>
      <w:tcPr>
        <w:shd w:val="clear" w:color="auto" w:fill="8DC1D7" w:themeFill="accent1" w:themeFillTint="66"/>
      </w:tcPr>
    </w:tblStylePr>
    <w:tblStylePr w:type="lastRow">
      <w:rPr>
        <w:b/>
        <w:bCs/>
        <w:color w:val="000000" w:themeColor="text1"/>
      </w:rPr>
      <w:tblPr/>
      <w:tcPr>
        <w:shd w:val="clear" w:color="auto" w:fill="8DC1D7" w:themeFill="accent1" w:themeFillTint="66"/>
      </w:tcPr>
    </w:tblStylePr>
    <w:tblStylePr w:type="firstCol">
      <w:rPr>
        <w:color w:val="FFFFFF" w:themeColor="background1"/>
      </w:rPr>
      <w:tblPr/>
      <w:tcPr>
        <w:shd w:val="clear" w:color="auto" w:fill="183846" w:themeFill="accent1" w:themeFillShade="BF"/>
      </w:tcPr>
    </w:tblStylePr>
    <w:tblStylePr w:type="lastCol">
      <w:rPr>
        <w:color w:val="FFFFFF" w:themeColor="background1"/>
      </w:rPr>
      <w:tblPr/>
      <w:tcPr>
        <w:shd w:val="clear" w:color="auto" w:fill="183846" w:themeFill="accent1" w:themeFillShade="BF"/>
      </w:tc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ColorfulGrid-Accent2">
    <w:name w:val="Colorful Grid Accent 2"/>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DADA" w:themeFill="accent2" w:themeFillTint="33"/>
    </w:tcPr>
    <w:tblStylePr w:type="firstRow">
      <w:rPr>
        <w:b/>
        <w:bCs/>
      </w:rPr>
      <w:tblPr/>
      <w:tcPr>
        <w:shd w:val="clear" w:color="auto" w:fill="F1B5B5" w:themeFill="accent2" w:themeFillTint="66"/>
      </w:tcPr>
    </w:tblStylePr>
    <w:tblStylePr w:type="lastRow">
      <w:rPr>
        <w:b/>
        <w:bCs/>
        <w:color w:val="000000" w:themeColor="text1"/>
      </w:rPr>
      <w:tblPr/>
      <w:tcPr>
        <w:shd w:val="clear" w:color="auto" w:fill="F1B5B5" w:themeFill="accent2" w:themeFillTint="66"/>
      </w:tcPr>
    </w:tblStylePr>
    <w:tblStylePr w:type="firstCol">
      <w:rPr>
        <w:color w:val="FFFFFF" w:themeColor="background1"/>
      </w:rPr>
      <w:tblPr/>
      <w:tcPr>
        <w:shd w:val="clear" w:color="auto" w:fill="BA2221" w:themeFill="accent2" w:themeFillShade="BF"/>
      </w:tcPr>
    </w:tblStylePr>
    <w:tblStylePr w:type="lastCol">
      <w:rPr>
        <w:color w:val="FFFFFF" w:themeColor="background1"/>
      </w:rPr>
      <w:tblPr/>
      <w:tcPr>
        <w:shd w:val="clear" w:color="auto" w:fill="BA2221" w:themeFill="accent2" w:themeFillShade="BF"/>
      </w:tc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ColorfulGrid-Accent3">
    <w:name w:val="Colorful Grid Accent 3"/>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F3EE" w:themeFill="accent3" w:themeFillTint="33"/>
    </w:tcPr>
    <w:tblStylePr w:type="firstRow">
      <w:rPr>
        <w:b/>
        <w:bCs/>
      </w:rPr>
      <w:tblPr/>
      <w:tcPr>
        <w:shd w:val="clear" w:color="auto" w:fill="C0E8DE" w:themeFill="accent3" w:themeFillTint="66"/>
      </w:tcPr>
    </w:tblStylePr>
    <w:tblStylePr w:type="lastRow">
      <w:rPr>
        <w:b/>
        <w:bCs/>
        <w:color w:val="000000" w:themeColor="text1"/>
      </w:rPr>
      <w:tblPr/>
      <w:tcPr>
        <w:shd w:val="clear" w:color="auto" w:fill="C0E8DE" w:themeFill="accent3" w:themeFillTint="66"/>
      </w:tcPr>
    </w:tblStylePr>
    <w:tblStylePr w:type="firstCol">
      <w:rPr>
        <w:color w:val="FFFFFF" w:themeColor="background1"/>
      </w:rPr>
      <w:tblPr/>
      <w:tcPr>
        <w:shd w:val="clear" w:color="auto" w:fill="3AA388" w:themeFill="accent3" w:themeFillShade="BF"/>
      </w:tcPr>
    </w:tblStylePr>
    <w:tblStylePr w:type="lastCol">
      <w:rPr>
        <w:color w:val="FFFFFF" w:themeColor="background1"/>
      </w:rPr>
      <w:tblPr/>
      <w:tcPr>
        <w:shd w:val="clear" w:color="auto" w:fill="3AA388" w:themeFill="accent3" w:themeFillShade="BF"/>
      </w:tc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ColorfulGrid-Accent4">
    <w:name w:val="Colorful Grid Accent 4"/>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C3D5" w:themeFill="accent4" w:themeFillTint="33"/>
    </w:tcPr>
    <w:tblStylePr w:type="firstRow">
      <w:rPr>
        <w:b/>
        <w:bCs/>
      </w:rPr>
      <w:tblPr/>
      <w:tcPr>
        <w:shd w:val="clear" w:color="auto" w:fill="E288AC" w:themeFill="accent4" w:themeFillTint="66"/>
      </w:tcPr>
    </w:tblStylePr>
    <w:tblStylePr w:type="lastRow">
      <w:rPr>
        <w:b/>
        <w:bCs/>
        <w:color w:val="000000" w:themeColor="text1"/>
      </w:rPr>
      <w:tblPr/>
      <w:tcPr>
        <w:shd w:val="clear" w:color="auto" w:fill="E288AC" w:themeFill="accent4" w:themeFillTint="66"/>
      </w:tcPr>
    </w:tblStylePr>
    <w:tblStylePr w:type="firstCol">
      <w:rPr>
        <w:color w:val="FFFFFF" w:themeColor="background1"/>
      </w:rPr>
      <w:tblPr/>
      <w:tcPr>
        <w:shd w:val="clear" w:color="auto" w:fill="56152F" w:themeFill="accent4" w:themeFillShade="BF"/>
      </w:tcPr>
    </w:tblStylePr>
    <w:tblStylePr w:type="lastCol">
      <w:rPr>
        <w:color w:val="FFFFFF" w:themeColor="background1"/>
      </w:rPr>
      <w:tblPr/>
      <w:tcPr>
        <w:shd w:val="clear" w:color="auto" w:fill="56152F" w:themeFill="accent4" w:themeFillShade="BF"/>
      </w:tc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ColorfulGrid-Accent5">
    <w:name w:val="Colorful Grid Accent 5"/>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7E2D5" w:themeFill="accent5" w:themeFillTint="33"/>
    </w:tcPr>
    <w:tblStylePr w:type="firstRow">
      <w:rPr>
        <w:b/>
        <w:bCs/>
      </w:rPr>
      <w:tblPr/>
      <w:tcPr>
        <w:shd w:val="clear" w:color="auto" w:fill="EFC6AC" w:themeFill="accent5" w:themeFillTint="66"/>
      </w:tcPr>
    </w:tblStylePr>
    <w:tblStylePr w:type="lastRow">
      <w:rPr>
        <w:b/>
        <w:bCs/>
        <w:color w:val="000000" w:themeColor="text1"/>
      </w:rPr>
      <w:tblPr/>
      <w:tcPr>
        <w:shd w:val="clear" w:color="auto" w:fill="EFC6AC" w:themeFill="accent5" w:themeFillTint="66"/>
      </w:tcPr>
    </w:tblStylePr>
    <w:tblStylePr w:type="firstCol">
      <w:rPr>
        <w:color w:val="FFFFFF" w:themeColor="background1"/>
      </w:rPr>
      <w:tblPr/>
      <w:tcPr>
        <w:shd w:val="clear" w:color="auto" w:fill="A6541F" w:themeFill="accent5" w:themeFillShade="BF"/>
      </w:tcPr>
    </w:tblStylePr>
    <w:tblStylePr w:type="lastCol">
      <w:rPr>
        <w:color w:val="FFFFFF" w:themeColor="background1"/>
      </w:rPr>
      <w:tblPr/>
      <w:tcPr>
        <w:shd w:val="clear" w:color="auto" w:fill="A6541F" w:themeFill="accent5" w:themeFillShade="BF"/>
      </w:tc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ColorfulGrid-Accent6">
    <w:name w:val="Colorful Grid Accent 6"/>
    <w:basedOn w:val="TableNormal"/>
    <w:uiPriority w:val="73"/>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1DC" w:themeFill="accent6" w:themeFillTint="33"/>
    </w:tcPr>
    <w:tblStylePr w:type="firstRow">
      <w:rPr>
        <w:b/>
        <w:bCs/>
      </w:rPr>
      <w:tblPr/>
      <w:tcPr>
        <w:shd w:val="clear" w:color="auto" w:fill="F1E4BA" w:themeFill="accent6" w:themeFillTint="66"/>
      </w:tcPr>
    </w:tblStylePr>
    <w:tblStylePr w:type="lastRow">
      <w:rPr>
        <w:b/>
        <w:bCs/>
        <w:color w:val="000000" w:themeColor="text1"/>
      </w:rPr>
      <w:tblPr/>
      <w:tcPr>
        <w:shd w:val="clear" w:color="auto" w:fill="F1E4BA" w:themeFill="accent6" w:themeFillTint="66"/>
      </w:tcPr>
    </w:tblStylePr>
    <w:tblStylePr w:type="firstCol">
      <w:rPr>
        <w:color w:val="FFFFFF" w:themeColor="background1"/>
      </w:rPr>
      <w:tblPr/>
      <w:tcPr>
        <w:shd w:val="clear" w:color="auto" w:fill="BF9924" w:themeFill="accent6" w:themeFillShade="BF"/>
      </w:tcPr>
    </w:tblStylePr>
    <w:tblStylePr w:type="lastCol">
      <w:rPr>
        <w:color w:val="FFFFFF" w:themeColor="background1"/>
      </w:rPr>
      <w:tblPr/>
      <w:tcPr>
        <w:shd w:val="clear" w:color="auto" w:fill="BF9924" w:themeFill="accent6" w:themeFillShade="BF"/>
      </w:tc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ColorfulList">
    <w:name w:val="Colorful List"/>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3EFF5" w:themeFill="accent1"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D8E6" w:themeFill="accent1" w:themeFillTint="3F"/>
      </w:tcPr>
    </w:tblStylePr>
    <w:tblStylePr w:type="band1Horz">
      <w:tblPr/>
      <w:tcPr>
        <w:shd w:val="clear" w:color="auto" w:fill="C6E0EB" w:themeFill="accent1" w:themeFillTint="33"/>
      </w:tcPr>
    </w:tblStylePr>
  </w:style>
  <w:style w:type="table" w:styleId="ColorfulList-Accent2">
    <w:name w:val="Colorful List Accent 2"/>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ECEC" w:themeFill="accent2"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1D1" w:themeFill="accent2" w:themeFillTint="3F"/>
      </w:tcPr>
    </w:tblStylePr>
    <w:tblStylePr w:type="band1Horz">
      <w:tblPr/>
      <w:tcPr>
        <w:shd w:val="clear" w:color="auto" w:fill="F8DADA" w:themeFill="accent2" w:themeFillTint="33"/>
      </w:tcPr>
    </w:tblStylePr>
  </w:style>
  <w:style w:type="table" w:styleId="ColorfulList-Accent3">
    <w:name w:val="Colorful List Accent 3"/>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FF9F6" w:themeFill="accent3" w:themeFillTint="19"/>
    </w:tcPr>
    <w:tblStylePr w:type="firstRow">
      <w:rPr>
        <w:b/>
        <w:bCs/>
        <w:color w:val="FFFFFF" w:themeColor="background1"/>
      </w:rPr>
      <w:tblPr/>
      <w:tcPr>
        <w:tcBorders>
          <w:bottom w:val="single" w:sz="12" w:space="0" w:color="FFFFFF" w:themeColor="background1"/>
        </w:tcBorders>
        <w:shd w:val="clear" w:color="auto" w:fill="5B1632" w:themeFill="accent4" w:themeFillShade="CC"/>
      </w:tcPr>
    </w:tblStylePr>
    <w:tblStylePr w:type="lastRow">
      <w:rPr>
        <w:b/>
        <w:bCs/>
        <w:color w:val="5B163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F1EA" w:themeFill="accent3" w:themeFillTint="3F"/>
      </w:tcPr>
    </w:tblStylePr>
    <w:tblStylePr w:type="band1Horz">
      <w:tblPr/>
      <w:tcPr>
        <w:shd w:val="clear" w:color="auto" w:fill="DFF3EE" w:themeFill="accent3" w:themeFillTint="33"/>
      </w:tcPr>
    </w:tblStylePr>
  </w:style>
  <w:style w:type="table" w:styleId="ColorfulList-Accent4">
    <w:name w:val="Colorful List Accent 4"/>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8E2EA" w:themeFill="accent4" w:themeFillTint="19"/>
    </w:tcPr>
    <w:tblStylePr w:type="firstRow">
      <w:rPr>
        <w:b/>
        <w:bCs/>
        <w:color w:val="FFFFFF" w:themeColor="background1"/>
      </w:rPr>
      <w:tblPr/>
      <w:tcPr>
        <w:tcBorders>
          <w:bottom w:val="single" w:sz="12" w:space="0" w:color="FFFFFF" w:themeColor="background1"/>
        </w:tcBorders>
        <w:shd w:val="clear" w:color="auto" w:fill="3EAE91" w:themeFill="accent3" w:themeFillShade="CC"/>
      </w:tcPr>
    </w:tblStylePr>
    <w:tblStylePr w:type="lastRow">
      <w:rPr>
        <w:b/>
        <w:bCs/>
        <w:color w:val="3EAE9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B5CB" w:themeFill="accent4" w:themeFillTint="3F"/>
      </w:tcPr>
    </w:tblStylePr>
    <w:tblStylePr w:type="band1Horz">
      <w:tblPr/>
      <w:tcPr>
        <w:shd w:val="clear" w:color="auto" w:fill="F0C3D5" w:themeFill="accent4" w:themeFillTint="33"/>
      </w:tcPr>
    </w:tblStylePr>
  </w:style>
  <w:style w:type="table" w:styleId="ColorfulList-Accent5">
    <w:name w:val="Colorful List Accent 5"/>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F1EA" w:themeFill="accent5" w:themeFillTint="19"/>
    </w:tcPr>
    <w:tblStylePr w:type="firstRow">
      <w:rPr>
        <w:b/>
        <w:bCs/>
        <w:color w:val="FFFFFF" w:themeColor="background1"/>
      </w:rPr>
      <w:tblPr/>
      <w:tcPr>
        <w:tcBorders>
          <w:bottom w:val="single" w:sz="12" w:space="0" w:color="FFFFFF" w:themeColor="background1"/>
        </w:tcBorders>
        <w:shd w:val="clear" w:color="auto" w:fill="CCA327" w:themeFill="accent6" w:themeFillShade="CC"/>
      </w:tcPr>
    </w:tblStylePr>
    <w:tblStylePr w:type="lastRow">
      <w:rPr>
        <w:b/>
        <w:bCs/>
        <w:color w:val="CCA32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DCCB" w:themeFill="accent5" w:themeFillTint="3F"/>
      </w:tcPr>
    </w:tblStylePr>
    <w:tblStylePr w:type="band1Horz">
      <w:tblPr/>
      <w:tcPr>
        <w:shd w:val="clear" w:color="auto" w:fill="F7E2D5" w:themeFill="accent5" w:themeFillTint="33"/>
      </w:tcPr>
    </w:tblStylePr>
  </w:style>
  <w:style w:type="table" w:styleId="ColorfulList-Accent6">
    <w:name w:val="Colorful List Accent 6"/>
    <w:basedOn w:val="TableNormal"/>
    <w:uiPriority w:val="72"/>
    <w:rsid w:val="00DC2CF0"/>
    <w:pPr>
      <w:spacing w:after="0" w:line="240" w:lineRule="auto"/>
    </w:pPr>
    <w:rPr>
      <w:color w:val="000000" w:themeColor="text1"/>
    </w:rPr>
    <w:tblPr>
      <w:tblStyleRowBandSize w:val="1"/>
      <w:tblStyleColBandSize w:val="1"/>
    </w:tblPr>
    <w:tcPr>
      <w:shd w:val="clear" w:color="auto" w:fill="FBF8ED" w:themeFill="accent6" w:themeFillTint="19"/>
    </w:tcPr>
    <w:tblStylePr w:type="firstRow">
      <w:rPr>
        <w:b/>
        <w:bCs/>
        <w:color w:val="FFFFFF" w:themeColor="background1"/>
      </w:rPr>
      <w:tblPr/>
      <w:tcPr>
        <w:tcBorders>
          <w:bottom w:val="single" w:sz="12" w:space="0" w:color="FFFFFF" w:themeColor="background1"/>
        </w:tcBorders>
        <w:shd w:val="clear" w:color="auto" w:fill="B15A21" w:themeFill="accent5" w:themeFillShade="CC"/>
      </w:tcPr>
    </w:tblStylePr>
    <w:tblStylePr w:type="lastRow">
      <w:rPr>
        <w:b/>
        <w:bCs/>
        <w:color w:val="B15A2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EED4" w:themeFill="accent6" w:themeFillTint="3F"/>
      </w:tcPr>
    </w:tblStylePr>
    <w:tblStylePr w:type="band1Horz">
      <w:tblPr/>
      <w:tcPr>
        <w:shd w:val="clear" w:color="auto" w:fill="F8F1DC" w:themeFill="accent6" w:themeFillTint="33"/>
      </w:tcPr>
    </w:tblStylePr>
  </w:style>
  <w:style w:type="table" w:styleId="ColorfulShading">
    <w:name w:val="Colorful Shading"/>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214C5E" w:themeColor="accent1"/>
        <w:bottom w:val="single" w:sz="4" w:space="0" w:color="214C5E" w:themeColor="accent1"/>
        <w:right w:val="single" w:sz="4" w:space="0" w:color="214C5E" w:themeColor="accent1"/>
        <w:insideH w:val="single" w:sz="4" w:space="0" w:color="FFFFFF" w:themeColor="background1"/>
        <w:insideV w:val="single" w:sz="4" w:space="0" w:color="FFFFFF" w:themeColor="background1"/>
      </w:tblBorders>
    </w:tblPr>
    <w:tcPr>
      <w:shd w:val="clear" w:color="auto" w:fill="E3EFF5" w:themeFill="accent1"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2D38" w:themeFill="accent1" w:themeFillShade="99"/>
      </w:tcPr>
    </w:tblStylePr>
    <w:tblStylePr w:type="firstCol">
      <w:rPr>
        <w:color w:val="FFFFFF" w:themeColor="background1"/>
      </w:rPr>
      <w:tblPr/>
      <w:tcPr>
        <w:tcBorders>
          <w:top w:val="nil"/>
          <w:left w:val="nil"/>
          <w:bottom w:val="nil"/>
          <w:right w:val="nil"/>
          <w:insideH w:val="single" w:sz="4" w:space="0" w:color="132D38" w:themeColor="accent1" w:themeShade="99"/>
          <w:insideV w:val="nil"/>
        </w:tcBorders>
        <w:shd w:val="clear" w:color="auto" w:fill="132D3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32D38" w:themeFill="accent1" w:themeFillShade="99"/>
      </w:tcPr>
    </w:tblStylePr>
    <w:tblStylePr w:type="band1Vert">
      <w:tblPr/>
      <w:tcPr>
        <w:shd w:val="clear" w:color="auto" w:fill="8DC1D7" w:themeFill="accent1" w:themeFillTint="66"/>
      </w:tcPr>
    </w:tblStylePr>
    <w:tblStylePr w:type="band1Horz">
      <w:tblPr/>
      <w:tcPr>
        <w:shd w:val="clear" w:color="auto" w:fill="71B2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DE4948" w:themeColor="accent2"/>
        <w:bottom w:val="single" w:sz="4" w:space="0" w:color="DE4948" w:themeColor="accent2"/>
        <w:right w:val="single" w:sz="4" w:space="0" w:color="DE4948" w:themeColor="accent2"/>
        <w:insideH w:val="single" w:sz="4" w:space="0" w:color="FFFFFF" w:themeColor="background1"/>
        <w:insideV w:val="single" w:sz="4" w:space="0" w:color="FFFFFF" w:themeColor="background1"/>
      </w:tblBorders>
    </w:tblPr>
    <w:tcPr>
      <w:shd w:val="clear" w:color="auto" w:fill="FBECEC" w:themeFill="accent2"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1B1B" w:themeFill="accent2" w:themeFillShade="99"/>
      </w:tcPr>
    </w:tblStylePr>
    <w:tblStylePr w:type="firstCol">
      <w:rPr>
        <w:color w:val="FFFFFF" w:themeColor="background1"/>
      </w:rPr>
      <w:tblPr/>
      <w:tcPr>
        <w:tcBorders>
          <w:top w:val="nil"/>
          <w:left w:val="nil"/>
          <w:bottom w:val="nil"/>
          <w:right w:val="nil"/>
          <w:insideH w:val="single" w:sz="4" w:space="0" w:color="951B1B" w:themeColor="accent2" w:themeShade="99"/>
          <w:insideV w:val="nil"/>
        </w:tcBorders>
        <w:shd w:val="clear" w:color="auto" w:fill="951B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51B1B" w:themeFill="accent2" w:themeFillShade="99"/>
      </w:tcPr>
    </w:tblStylePr>
    <w:tblStylePr w:type="band1Vert">
      <w:tblPr/>
      <w:tcPr>
        <w:shd w:val="clear" w:color="auto" w:fill="F1B5B5" w:themeFill="accent2" w:themeFillTint="66"/>
      </w:tcPr>
    </w:tblStylePr>
    <w:tblStylePr w:type="band1Horz">
      <w:tblPr/>
      <w:tcPr>
        <w:shd w:val="clear" w:color="auto" w:fill="EEA3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731C3F" w:themeColor="accent4"/>
        <w:left w:val="single" w:sz="4" w:space="0" w:color="62C7AD" w:themeColor="accent3"/>
        <w:bottom w:val="single" w:sz="4" w:space="0" w:color="62C7AD" w:themeColor="accent3"/>
        <w:right w:val="single" w:sz="4" w:space="0" w:color="62C7AD" w:themeColor="accent3"/>
        <w:insideH w:val="single" w:sz="4" w:space="0" w:color="FFFFFF" w:themeColor="background1"/>
        <w:insideV w:val="single" w:sz="4" w:space="0" w:color="FFFFFF" w:themeColor="background1"/>
      </w:tblBorders>
    </w:tblPr>
    <w:tcPr>
      <w:shd w:val="clear" w:color="auto" w:fill="EFF9F6" w:themeFill="accent3" w:themeFillTint="19"/>
    </w:tcPr>
    <w:tblStylePr w:type="firstRow">
      <w:rPr>
        <w:b/>
        <w:bCs/>
      </w:rPr>
      <w:tblPr/>
      <w:tcPr>
        <w:tcBorders>
          <w:top w:val="nil"/>
          <w:left w:val="nil"/>
          <w:bottom w:val="single" w:sz="24" w:space="0" w:color="731C3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836D" w:themeFill="accent3" w:themeFillShade="99"/>
      </w:tcPr>
    </w:tblStylePr>
    <w:tblStylePr w:type="firstCol">
      <w:rPr>
        <w:color w:val="FFFFFF" w:themeColor="background1"/>
      </w:rPr>
      <w:tblPr/>
      <w:tcPr>
        <w:tcBorders>
          <w:top w:val="nil"/>
          <w:left w:val="nil"/>
          <w:bottom w:val="nil"/>
          <w:right w:val="nil"/>
          <w:insideH w:val="single" w:sz="4" w:space="0" w:color="2E836D" w:themeColor="accent3" w:themeShade="99"/>
          <w:insideV w:val="nil"/>
        </w:tcBorders>
        <w:shd w:val="clear" w:color="auto" w:fill="2E836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E836D" w:themeFill="accent3" w:themeFillShade="99"/>
      </w:tcPr>
    </w:tblStylePr>
    <w:tblStylePr w:type="band1Vert">
      <w:tblPr/>
      <w:tcPr>
        <w:shd w:val="clear" w:color="auto" w:fill="C0E8DE" w:themeFill="accent3" w:themeFillTint="66"/>
      </w:tcPr>
    </w:tblStylePr>
    <w:tblStylePr w:type="band1Horz">
      <w:tblPr/>
      <w:tcPr>
        <w:shd w:val="clear" w:color="auto" w:fill="B0E3D6" w:themeFill="accent3" w:themeFillTint="7F"/>
      </w:tcPr>
    </w:tblStylePr>
  </w:style>
  <w:style w:type="table" w:styleId="ColorfulShading-Accent4">
    <w:name w:val="Colorful Shading Accent 4"/>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62C7AD" w:themeColor="accent3"/>
        <w:left w:val="single" w:sz="4" w:space="0" w:color="731C3F" w:themeColor="accent4"/>
        <w:bottom w:val="single" w:sz="4" w:space="0" w:color="731C3F" w:themeColor="accent4"/>
        <w:right w:val="single" w:sz="4" w:space="0" w:color="731C3F" w:themeColor="accent4"/>
        <w:insideH w:val="single" w:sz="4" w:space="0" w:color="FFFFFF" w:themeColor="background1"/>
        <w:insideV w:val="single" w:sz="4" w:space="0" w:color="FFFFFF" w:themeColor="background1"/>
      </w:tblBorders>
    </w:tblPr>
    <w:tcPr>
      <w:shd w:val="clear" w:color="auto" w:fill="F8E2EA" w:themeFill="accent4" w:themeFillTint="19"/>
    </w:tcPr>
    <w:tblStylePr w:type="firstRow">
      <w:rPr>
        <w:b/>
        <w:bCs/>
      </w:rPr>
      <w:tblPr/>
      <w:tcPr>
        <w:tcBorders>
          <w:top w:val="nil"/>
          <w:left w:val="nil"/>
          <w:bottom w:val="single" w:sz="24" w:space="0" w:color="62C7A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41025" w:themeFill="accent4" w:themeFillShade="99"/>
      </w:tcPr>
    </w:tblStylePr>
    <w:tblStylePr w:type="firstCol">
      <w:rPr>
        <w:color w:val="FFFFFF" w:themeColor="background1"/>
      </w:rPr>
      <w:tblPr/>
      <w:tcPr>
        <w:tcBorders>
          <w:top w:val="nil"/>
          <w:left w:val="nil"/>
          <w:bottom w:val="nil"/>
          <w:right w:val="nil"/>
          <w:insideH w:val="single" w:sz="4" w:space="0" w:color="441025" w:themeColor="accent4" w:themeShade="99"/>
          <w:insideV w:val="nil"/>
        </w:tcBorders>
        <w:shd w:val="clear" w:color="auto" w:fill="4410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41025" w:themeFill="accent4" w:themeFillShade="99"/>
      </w:tcPr>
    </w:tblStylePr>
    <w:tblStylePr w:type="band1Vert">
      <w:tblPr/>
      <w:tcPr>
        <w:shd w:val="clear" w:color="auto" w:fill="E288AC" w:themeFill="accent4" w:themeFillTint="66"/>
      </w:tcPr>
    </w:tblStylePr>
    <w:tblStylePr w:type="band1Horz">
      <w:tblPr/>
      <w:tcPr>
        <w:shd w:val="clear" w:color="auto" w:fill="DB6B98"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BC53" w:themeColor="accent6"/>
        <w:left w:val="single" w:sz="4" w:space="0" w:color="D87330" w:themeColor="accent5"/>
        <w:bottom w:val="single" w:sz="4" w:space="0" w:color="D87330" w:themeColor="accent5"/>
        <w:right w:val="single" w:sz="4" w:space="0" w:color="D87330" w:themeColor="accent5"/>
        <w:insideH w:val="single" w:sz="4" w:space="0" w:color="FFFFFF" w:themeColor="background1"/>
        <w:insideV w:val="single" w:sz="4" w:space="0" w:color="FFFFFF" w:themeColor="background1"/>
      </w:tblBorders>
    </w:tblPr>
    <w:tcPr>
      <w:shd w:val="clear" w:color="auto" w:fill="FBF1EA" w:themeFill="accent5" w:themeFillTint="19"/>
    </w:tcPr>
    <w:tblStylePr w:type="firstRow">
      <w:rPr>
        <w:b/>
        <w:bCs/>
      </w:rPr>
      <w:tblPr/>
      <w:tcPr>
        <w:tcBorders>
          <w:top w:val="nil"/>
          <w:left w:val="nil"/>
          <w:bottom w:val="single" w:sz="24" w:space="0" w:color="DEBC5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4319" w:themeFill="accent5" w:themeFillShade="99"/>
      </w:tcPr>
    </w:tblStylePr>
    <w:tblStylePr w:type="firstCol">
      <w:rPr>
        <w:color w:val="FFFFFF" w:themeColor="background1"/>
      </w:rPr>
      <w:tblPr/>
      <w:tcPr>
        <w:tcBorders>
          <w:top w:val="nil"/>
          <w:left w:val="nil"/>
          <w:bottom w:val="nil"/>
          <w:right w:val="nil"/>
          <w:insideH w:val="single" w:sz="4" w:space="0" w:color="854319" w:themeColor="accent5" w:themeShade="99"/>
          <w:insideV w:val="nil"/>
        </w:tcBorders>
        <w:shd w:val="clear" w:color="auto" w:fill="85431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54319" w:themeFill="accent5" w:themeFillShade="99"/>
      </w:tcPr>
    </w:tblStylePr>
    <w:tblStylePr w:type="band1Vert">
      <w:tblPr/>
      <w:tcPr>
        <w:shd w:val="clear" w:color="auto" w:fill="EFC6AC" w:themeFill="accent5" w:themeFillTint="66"/>
      </w:tcPr>
    </w:tblStylePr>
    <w:tblStylePr w:type="band1Horz">
      <w:tblPr/>
      <w:tcPr>
        <w:shd w:val="clear" w:color="auto" w:fill="EBB89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C2CF0"/>
    <w:pPr>
      <w:spacing w:after="0" w:line="240" w:lineRule="auto"/>
    </w:pPr>
    <w:rPr>
      <w:color w:val="000000" w:themeColor="text1"/>
    </w:rPr>
    <w:tblPr>
      <w:tblStyleRowBandSize w:val="1"/>
      <w:tblStyleColBandSize w:val="1"/>
      <w:tblBorders>
        <w:top w:val="single" w:sz="24" w:space="0" w:color="D87330" w:themeColor="accent5"/>
        <w:left w:val="single" w:sz="4" w:space="0" w:color="DEBC53" w:themeColor="accent6"/>
        <w:bottom w:val="single" w:sz="4" w:space="0" w:color="DEBC53" w:themeColor="accent6"/>
        <w:right w:val="single" w:sz="4" w:space="0" w:color="DEBC53" w:themeColor="accent6"/>
        <w:insideH w:val="single" w:sz="4" w:space="0" w:color="FFFFFF" w:themeColor="background1"/>
        <w:insideV w:val="single" w:sz="4" w:space="0" w:color="FFFFFF" w:themeColor="background1"/>
      </w:tblBorders>
    </w:tblPr>
    <w:tcPr>
      <w:shd w:val="clear" w:color="auto" w:fill="FBF8ED" w:themeFill="accent6" w:themeFillTint="19"/>
    </w:tcPr>
    <w:tblStylePr w:type="firstRow">
      <w:rPr>
        <w:b/>
        <w:bCs/>
      </w:rPr>
      <w:tblPr/>
      <w:tcPr>
        <w:tcBorders>
          <w:top w:val="nil"/>
          <w:left w:val="nil"/>
          <w:bottom w:val="single" w:sz="24" w:space="0" w:color="D8733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A1D" w:themeFill="accent6" w:themeFillShade="99"/>
      </w:tcPr>
    </w:tblStylePr>
    <w:tblStylePr w:type="firstCol">
      <w:rPr>
        <w:color w:val="FFFFFF" w:themeColor="background1"/>
      </w:rPr>
      <w:tblPr/>
      <w:tcPr>
        <w:tcBorders>
          <w:top w:val="nil"/>
          <w:left w:val="nil"/>
          <w:bottom w:val="nil"/>
          <w:right w:val="nil"/>
          <w:insideH w:val="single" w:sz="4" w:space="0" w:color="997A1D" w:themeColor="accent6" w:themeShade="99"/>
          <w:insideV w:val="nil"/>
        </w:tcBorders>
        <w:shd w:val="clear" w:color="auto" w:fill="997A1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A1D" w:themeFill="accent6" w:themeFillShade="99"/>
      </w:tcPr>
    </w:tblStylePr>
    <w:tblStylePr w:type="band1Vert">
      <w:tblPr/>
      <w:tcPr>
        <w:shd w:val="clear" w:color="auto" w:fill="F1E4BA" w:themeFill="accent6" w:themeFillTint="66"/>
      </w:tcPr>
    </w:tblStylePr>
    <w:tblStylePr w:type="band1Horz">
      <w:tblPr/>
      <w:tcPr>
        <w:shd w:val="clear" w:color="auto" w:fill="EEDDA9"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C2CF0"/>
    <w:rPr>
      <w:sz w:val="22"/>
      <w:szCs w:val="16"/>
    </w:rPr>
  </w:style>
  <w:style w:type="paragraph" w:styleId="CommentText">
    <w:name w:val="annotation text"/>
    <w:basedOn w:val="Normal"/>
    <w:link w:val="CommentTextChar"/>
    <w:uiPriority w:val="99"/>
    <w:semiHidden/>
    <w:unhideWhenUsed/>
    <w:rsid w:val="00DC2CF0"/>
    <w:pPr>
      <w:spacing w:line="240" w:lineRule="auto"/>
    </w:pPr>
    <w:rPr>
      <w:sz w:val="22"/>
      <w:szCs w:val="20"/>
    </w:rPr>
  </w:style>
  <w:style w:type="character" w:customStyle="1" w:styleId="CommentTextChar">
    <w:name w:val="Comment Text Char"/>
    <w:basedOn w:val="DefaultParagraphFont"/>
    <w:link w:val="CommentText"/>
    <w:uiPriority w:val="99"/>
    <w:semiHidden/>
    <w:rsid w:val="00DC2CF0"/>
    <w:rPr>
      <w:sz w:val="22"/>
      <w:szCs w:val="20"/>
    </w:rPr>
  </w:style>
  <w:style w:type="paragraph" w:styleId="CommentSubject">
    <w:name w:val="annotation subject"/>
    <w:basedOn w:val="CommentText"/>
    <w:next w:val="CommentText"/>
    <w:link w:val="CommentSubjectChar"/>
    <w:uiPriority w:val="99"/>
    <w:semiHidden/>
    <w:unhideWhenUsed/>
    <w:rsid w:val="00DC2CF0"/>
    <w:rPr>
      <w:b/>
      <w:bCs/>
    </w:rPr>
  </w:style>
  <w:style w:type="character" w:customStyle="1" w:styleId="CommentSubjectChar">
    <w:name w:val="Comment Subject Char"/>
    <w:basedOn w:val="CommentTextChar"/>
    <w:link w:val="CommentSubject"/>
    <w:uiPriority w:val="99"/>
    <w:semiHidden/>
    <w:rsid w:val="00DC2CF0"/>
    <w:rPr>
      <w:b/>
      <w:bCs/>
      <w:sz w:val="22"/>
      <w:szCs w:val="20"/>
    </w:rPr>
  </w:style>
  <w:style w:type="table" w:styleId="DarkList">
    <w:name w:val="Dark List"/>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214C5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252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8384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83846" w:themeFill="accent1" w:themeFillShade="BF"/>
      </w:tcPr>
    </w:tblStylePr>
    <w:tblStylePr w:type="band1Vert">
      <w:tblPr/>
      <w:tcPr>
        <w:tcBorders>
          <w:top w:val="nil"/>
          <w:left w:val="nil"/>
          <w:bottom w:val="nil"/>
          <w:right w:val="nil"/>
          <w:insideH w:val="nil"/>
          <w:insideV w:val="nil"/>
        </w:tcBorders>
        <w:shd w:val="clear" w:color="auto" w:fill="183846" w:themeFill="accent1" w:themeFillShade="BF"/>
      </w:tcPr>
    </w:tblStylePr>
    <w:tblStylePr w:type="band1Horz">
      <w:tblPr/>
      <w:tcPr>
        <w:tcBorders>
          <w:top w:val="nil"/>
          <w:left w:val="nil"/>
          <w:bottom w:val="nil"/>
          <w:right w:val="nil"/>
          <w:insideH w:val="nil"/>
          <w:insideV w:val="nil"/>
        </w:tcBorders>
        <w:shd w:val="clear" w:color="auto" w:fill="183846" w:themeFill="accent1" w:themeFillShade="BF"/>
      </w:tcPr>
    </w:tblStylePr>
  </w:style>
  <w:style w:type="table" w:styleId="DarkList-Accent2">
    <w:name w:val="Dark List Accent 2"/>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E494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161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A222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A2221" w:themeFill="accent2" w:themeFillShade="BF"/>
      </w:tcPr>
    </w:tblStylePr>
    <w:tblStylePr w:type="band1Vert">
      <w:tblPr/>
      <w:tcPr>
        <w:tcBorders>
          <w:top w:val="nil"/>
          <w:left w:val="nil"/>
          <w:bottom w:val="nil"/>
          <w:right w:val="nil"/>
          <w:insideH w:val="nil"/>
          <w:insideV w:val="nil"/>
        </w:tcBorders>
        <w:shd w:val="clear" w:color="auto" w:fill="BA2221" w:themeFill="accent2" w:themeFillShade="BF"/>
      </w:tcPr>
    </w:tblStylePr>
    <w:tblStylePr w:type="band1Horz">
      <w:tblPr/>
      <w:tcPr>
        <w:tcBorders>
          <w:top w:val="nil"/>
          <w:left w:val="nil"/>
          <w:bottom w:val="nil"/>
          <w:right w:val="nil"/>
          <w:insideH w:val="nil"/>
          <w:insideV w:val="nil"/>
        </w:tcBorders>
        <w:shd w:val="clear" w:color="auto" w:fill="BA2221" w:themeFill="accent2" w:themeFillShade="BF"/>
      </w:tcPr>
    </w:tblStylePr>
  </w:style>
  <w:style w:type="table" w:styleId="DarkList-Accent3">
    <w:name w:val="Dark List Accent 3"/>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62C7A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6C5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AA38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AA388" w:themeFill="accent3" w:themeFillShade="BF"/>
      </w:tcPr>
    </w:tblStylePr>
    <w:tblStylePr w:type="band1Vert">
      <w:tblPr/>
      <w:tcPr>
        <w:tcBorders>
          <w:top w:val="nil"/>
          <w:left w:val="nil"/>
          <w:bottom w:val="nil"/>
          <w:right w:val="nil"/>
          <w:insideH w:val="nil"/>
          <w:insideV w:val="nil"/>
        </w:tcBorders>
        <w:shd w:val="clear" w:color="auto" w:fill="3AA388" w:themeFill="accent3" w:themeFillShade="BF"/>
      </w:tcPr>
    </w:tblStylePr>
    <w:tblStylePr w:type="band1Horz">
      <w:tblPr/>
      <w:tcPr>
        <w:tcBorders>
          <w:top w:val="nil"/>
          <w:left w:val="nil"/>
          <w:bottom w:val="nil"/>
          <w:right w:val="nil"/>
          <w:insideH w:val="nil"/>
          <w:insideV w:val="nil"/>
        </w:tcBorders>
        <w:shd w:val="clear" w:color="auto" w:fill="3AA388" w:themeFill="accent3" w:themeFillShade="BF"/>
      </w:tcPr>
    </w:tblStylePr>
  </w:style>
  <w:style w:type="table" w:styleId="DarkList-Accent4">
    <w:name w:val="Dark List Accent 4"/>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731C3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0E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615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6152F" w:themeFill="accent4" w:themeFillShade="BF"/>
      </w:tcPr>
    </w:tblStylePr>
    <w:tblStylePr w:type="band1Vert">
      <w:tblPr/>
      <w:tcPr>
        <w:tcBorders>
          <w:top w:val="nil"/>
          <w:left w:val="nil"/>
          <w:bottom w:val="nil"/>
          <w:right w:val="nil"/>
          <w:insideH w:val="nil"/>
          <w:insideV w:val="nil"/>
        </w:tcBorders>
        <w:shd w:val="clear" w:color="auto" w:fill="56152F" w:themeFill="accent4" w:themeFillShade="BF"/>
      </w:tcPr>
    </w:tblStylePr>
    <w:tblStylePr w:type="band1Horz">
      <w:tblPr/>
      <w:tcPr>
        <w:tcBorders>
          <w:top w:val="nil"/>
          <w:left w:val="nil"/>
          <w:bottom w:val="nil"/>
          <w:right w:val="nil"/>
          <w:insideH w:val="nil"/>
          <w:insideV w:val="nil"/>
        </w:tcBorders>
        <w:shd w:val="clear" w:color="auto" w:fill="56152F" w:themeFill="accent4" w:themeFillShade="BF"/>
      </w:tcPr>
    </w:tblStylePr>
  </w:style>
  <w:style w:type="table" w:styleId="DarkList-Accent5">
    <w:name w:val="Dark List Accent 5"/>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8733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381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6541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6541F" w:themeFill="accent5" w:themeFillShade="BF"/>
      </w:tcPr>
    </w:tblStylePr>
    <w:tblStylePr w:type="band1Vert">
      <w:tblPr/>
      <w:tcPr>
        <w:tcBorders>
          <w:top w:val="nil"/>
          <w:left w:val="nil"/>
          <w:bottom w:val="nil"/>
          <w:right w:val="nil"/>
          <w:insideH w:val="nil"/>
          <w:insideV w:val="nil"/>
        </w:tcBorders>
        <w:shd w:val="clear" w:color="auto" w:fill="A6541F" w:themeFill="accent5" w:themeFillShade="BF"/>
      </w:tcPr>
    </w:tblStylePr>
    <w:tblStylePr w:type="band1Horz">
      <w:tblPr/>
      <w:tcPr>
        <w:tcBorders>
          <w:top w:val="nil"/>
          <w:left w:val="nil"/>
          <w:bottom w:val="nil"/>
          <w:right w:val="nil"/>
          <w:insideH w:val="nil"/>
          <w:insideV w:val="nil"/>
        </w:tcBorders>
        <w:shd w:val="clear" w:color="auto" w:fill="A6541F" w:themeFill="accent5" w:themeFillShade="BF"/>
      </w:tcPr>
    </w:tblStylePr>
  </w:style>
  <w:style w:type="table" w:styleId="DarkList-Accent6">
    <w:name w:val="Dark List Accent 6"/>
    <w:basedOn w:val="TableNormal"/>
    <w:uiPriority w:val="70"/>
    <w:rsid w:val="00DC2CF0"/>
    <w:pPr>
      <w:spacing w:after="0" w:line="240" w:lineRule="auto"/>
    </w:pPr>
    <w:rPr>
      <w:color w:val="FFFFFF" w:themeColor="background1"/>
    </w:rPr>
    <w:tblPr>
      <w:tblStyleRowBandSize w:val="1"/>
      <w:tblStyleColBandSize w:val="1"/>
    </w:tblPr>
    <w:tcPr>
      <w:shd w:val="clear" w:color="auto" w:fill="DEBC5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51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992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9924" w:themeFill="accent6" w:themeFillShade="BF"/>
      </w:tcPr>
    </w:tblStylePr>
    <w:tblStylePr w:type="band1Vert">
      <w:tblPr/>
      <w:tcPr>
        <w:tcBorders>
          <w:top w:val="nil"/>
          <w:left w:val="nil"/>
          <w:bottom w:val="nil"/>
          <w:right w:val="nil"/>
          <w:insideH w:val="nil"/>
          <w:insideV w:val="nil"/>
        </w:tcBorders>
        <w:shd w:val="clear" w:color="auto" w:fill="BF9924" w:themeFill="accent6" w:themeFillShade="BF"/>
      </w:tcPr>
    </w:tblStylePr>
    <w:tblStylePr w:type="band1Horz">
      <w:tblPr/>
      <w:tcPr>
        <w:tcBorders>
          <w:top w:val="nil"/>
          <w:left w:val="nil"/>
          <w:bottom w:val="nil"/>
          <w:right w:val="nil"/>
          <w:insideH w:val="nil"/>
          <w:insideV w:val="nil"/>
        </w:tcBorders>
        <w:shd w:val="clear" w:color="auto" w:fill="BF9924" w:themeFill="accent6" w:themeFillShade="BF"/>
      </w:tcPr>
    </w:tblStylePr>
  </w:style>
  <w:style w:type="paragraph" w:styleId="Date">
    <w:name w:val="Date"/>
    <w:basedOn w:val="Normal"/>
    <w:next w:val="Normal"/>
    <w:link w:val="DateChar"/>
    <w:uiPriority w:val="99"/>
    <w:semiHidden/>
    <w:unhideWhenUsed/>
    <w:rsid w:val="00DC2CF0"/>
  </w:style>
  <w:style w:type="character" w:customStyle="1" w:styleId="DateChar">
    <w:name w:val="Date Char"/>
    <w:basedOn w:val="DefaultParagraphFont"/>
    <w:link w:val="Date"/>
    <w:uiPriority w:val="99"/>
    <w:semiHidden/>
    <w:rsid w:val="00DC2CF0"/>
  </w:style>
  <w:style w:type="paragraph" w:styleId="DocumentMap">
    <w:name w:val="Document Map"/>
    <w:basedOn w:val="Normal"/>
    <w:link w:val="DocumentMapChar"/>
    <w:uiPriority w:val="99"/>
    <w:semiHidden/>
    <w:unhideWhenUsed/>
    <w:rsid w:val="00DC2CF0"/>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DC2CF0"/>
    <w:rPr>
      <w:rFonts w:ascii="Segoe UI" w:hAnsi="Segoe UI" w:cs="Segoe UI"/>
      <w:sz w:val="22"/>
      <w:szCs w:val="16"/>
    </w:rPr>
  </w:style>
  <w:style w:type="paragraph" w:styleId="E-mailSignature">
    <w:name w:val="E-mail Signature"/>
    <w:basedOn w:val="Normal"/>
    <w:link w:val="E-mailSignatureChar"/>
    <w:uiPriority w:val="99"/>
    <w:semiHidden/>
    <w:unhideWhenUsed/>
    <w:rsid w:val="00DC2CF0"/>
    <w:pPr>
      <w:spacing w:after="0" w:line="240" w:lineRule="auto"/>
    </w:pPr>
  </w:style>
  <w:style w:type="character" w:customStyle="1" w:styleId="E-mailSignatureChar">
    <w:name w:val="E-mail Signature Char"/>
    <w:basedOn w:val="DefaultParagraphFont"/>
    <w:link w:val="E-mailSignature"/>
    <w:uiPriority w:val="99"/>
    <w:semiHidden/>
    <w:rsid w:val="00DC2CF0"/>
  </w:style>
  <w:style w:type="character" w:styleId="EndnoteReference">
    <w:name w:val="endnote reference"/>
    <w:basedOn w:val="DefaultParagraphFont"/>
    <w:uiPriority w:val="99"/>
    <w:semiHidden/>
    <w:unhideWhenUsed/>
    <w:rsid w:val="00DC2CF0"/>
    <w:rPr>
      <w:vertAlign w:val="superscript"/>
    </w:rPr>
  </w:style>
  <w:style w:type="paragraph" w:styleId="EndnoteText">
    <w:name w:val="endnote text"/>
    <w:basedOn w:val="Normal"/>
    <w:link w:val="EndnoteTextChar"/>
    <w:uiPriority w:val="99"/>
    <w:semiHidden/>
    <w:unhideWhenUsed/>
    <w:rsid w:val="00DC2CF0"/>
    <w:pPr>
      <w:spacing w:after="0" w:line="240" w:lineRule="auto"/>
    </w:pPr>
    <w:rPr>
      <w:sz w:val="22"/>
      <w:szCs w:val="20"/>
    </w:rPr>
  </w:style>
  <w:style w:type="character" w:customStyle="1" w:styleId="EndnoteTextChar">
    <w:name w:val="Endnote Text Char"/>
    <w:basedOn w:val="DefaultParagraphFont"/>
    <w:link w:val="EndnoteText"/>
    <w:uiPriority w:val="99"/>
    <w:semiHidden/>
    <w:rsid w:val="00DC2CF0"/>
    <w:rPr>
      <w:sz w:val="22"/>
      <w:szCs w:val="20"/>
    </w:rPr>
  </w:style>
  <w:style w:type="paragraph" w:styleId="EnvelopeAddress">
    <w:name w:val="envelope address"/>
    <w:basedOn w:val="Normal"/>
    <w:uiPriority w:val="99"/>
    <w:semiHidden/>
    <w:unhideWhenUsed/>
    <w:rsid w:val="00DC2CF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C2CF0"/>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DC2CF0"/>
    <w:rPr>
      <w:color w:val="895F96" w:themeColor="followedHyperlink"/>
      <w:u w:val="single"/>
    </w:rPr>
  </w:style>
  <w:style w:type="character" w:styleId="FootnoteReference">
    <w:name w:val="footnote reference"/>
    <w:basedOn w:val="DefaultParagraphFont"/>
    <w:uiPriority w:val="99"/>
    <w:semiHidden/>
    <w:unhideWhenUsed/>
    <w:rsid w:val="00DC2CF0"/>
    <w:rPr>
      <w:vertAlign w:val="superscript"/>
    </w:rPr>
  </w:style>
  <w:style w:type="paragraph" w:styleId="FootnoteText">
    <w:name w:val="footnote text"/>
    <w:basedOn w:val="Normal"/>
    <w:link w:val="FootnoteTextChar"/>
    <w:uiPriority w:val="99"/>
    <w:semiHidden/>
    <w:unhideWhenUsed/>
    <w:rsid w:val="00DC2CF0"/>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DC2CF0"/>
    <w:rPr>
      <w:sz w:val="22"/>
      <w:szCs w:val="20"/>
    </w:rPr>
  </w:style>
  <w:style w:type="table" w:styleId="GridTable1Light">
    <w:name w:val="Grid Table 1 Light"/>
    <w:basedOn w:val="TableNormal"/>
    <w:uiPriority w:val="46"/>
    <w:rsid w:val="00DC2CF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C2CF0"/>
    <w:pPr>
      <w:spacing w:after="0" w:line="240" w:lineRule="auto"/>
    </w:pPr>
    <w:tblPr>
      <w:tblStyleRowBandSize w:val="1"/>
      <w:tblStyleColBandSize w:val="1"/>
      <w:tblBorders>
        <w:top w:val="single" w:sz="4" w:space="0" w:color="8DC1D7" w:themeColor="accent1" w:themeTint="66"/>
        <w:left w:val="single" w:sz="4" w:space="0" w:color="8DC1D7" w:themeColor="accent1" w:themeTint="66"/>
        <w:bottom w:val="single" w:sz="4" w:space="0" w:color="8DC1D7" w:themeColor="accent1" w:themeTint="66"/>
        <w:right w:val="single" w:sz="4" w:space="0" w:color="8DC1D7" w:themeColor="accent1" w:themeTint="66"/>
        <w:insideH w:val="single" w:sz="4" w:space="0" w:color="8DC1D7" w:themeColor="accent1" w:themeTint="66"/>
        <w:insideV w:val="single" w:sz="4" w:space="0" w:color="8DC1D7" w:themeColor="accent1" w:themeTint="66"/>
      </w:tblBorders>
    </w:tblPr>
    <w:tblStylePr w:type="firstRow">
      <w:rPr>
        <w:b/>
        <w:bCs/>
      </w:rPr>
      <w:tblPr/>
      <w:tcPr>
        <w:tcBorders>
          <w:bottom w:val="single" w:sz="12" w:space="0" w:color="54A2C3" w:themeColor="accent1" w:themeTint="99"/>
        </w:tcBorders>
      </w:tcPr>
    </w:tblStylePr>
    <w:tblStylePr w:type="lastRow">
      <w:rPr>
        <w:b/>
        <w:bCs/>
      </w:rPr>
      <w:tblPr/>
      <w:tcPr>
        <w:tcBorders>
          <w:top w:val="double" w:sz="2" w:space="0" w:color="54A2C3"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C2CF0"/>
    <w:pPr>
      <w:spacing w:after="0" w:line="240" w:lineRule="auto"/>
    </w:pPr>
    <w:tblPr>
      <w:tblStyleRowBandSize w:val="1"/>
      <w:tblStyleColBandSize w:val="1"/>
      <w:tblBorders>
        <w:top w:val="single" w:sz="4" w:space="0" w:color="F1B5B5" w:themeColor="accent2" w:themeTint="66"/>
        <w:left w:val="single" w:sz="4" w:space="0" w:color="F1B5B5" w:themeColor="accent2" w:themeTint="66"/>
        <w:bottom w:val="single" w:sz="4" w:space="0" w:color="F1B5B5" w:themeColor="accent2" w:themeTint="66"/>
        <w:right w:val="single" w:sz="4" w:space="0" w:color="F1B5B5" w:themeColor="accent2" w:themeTint="66"/>
        <w:insideH w:val="single" w:sz="4" w:space="0" w:color="F1B5B5" w:themeColor="accent2" w:themeTint="66"/>
        <w:insideV w:val="single" w:sz="4" w:space="0" w:color="F1B5B5" w:themeColor="accent2" w:themeTint="66"/>
      </w:tblBorders>
    </w:tblPr>
    <w:tblStylePr w:type="firstRow">
      <w:rPr>
        <w:b/>
        <w:bCs/>
      </w:rPr>
      <w:tblPr/>
      <w:tcPr>
        <w:tcBorders>
          <w:bottom w:val="single" w:sz="12" w:space="0" w:color="EB9191" w:themeColor="accent2" w:themeTint="99"/>
        </w:tcBorders>
      </w:tcPr>
    </w:tblStylePr>
    <w:tblStylePr w:type="lastRow">
      <w:rPr>
        <w:b/>
        <w:bCs/>
      </w:rPr>
      <w:tblPr/>
      <w:tcPr>
        <w:tcBorders>
          <w:top w:val="double" w:sz="2" w:space="0" w:color="EB919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C2CF0"/>
    <w:pPr>
      <w:spacing w:after="0" w:line="240" w:lineRule="auto"/>
    </w:pPr>
    <w:tblPr>
      <w:tblStyleRowBandSize w:val="1"/>
      <w:tblStyleColBandSize w:val="1"/>
      <w:tblBorders>
        <w:top w:val="single" w:sz="4" w:space="0" w:color="C0E8DE" w:themeColor="accent3" w:themeTint="66"/>
        <w:left w:val="single" w:sz="4" w:space="0" w:color="C0E8DE" w:themeColor="accent3" w:themeTint="66"/>
        <w:bottom w:val="single" w:sz="4" w:space="0" w:color="C0E8DE" w:themeColor="accent3" w:themeTint="66"/>
        <w:right w:val="single" w:sz="4" w:space="0" w:color="C0E8DE" w:themeColor="accent3" w:themeTint="66"/>
        <w:insideH w:val="single" w:sz="4" w:space="0" w:color="C0E8DE" w:themeColor="accent3" w:themeTint="66"/>
        <w:insideV w:val="single" w:sz="4" w:space="0" w:color="C0E8DE" w:themeColor="accent3" w:themeTint="66"/>
      </w:tblBorders>
    </w:tblPr>
    <w:tblStylePr w:type="firstRow">
      <w:rPr>
        <w:b/>
        <w:bCs/>
      </w:rPr>
      <w:tblPr/>
      <w:tcPr>
        <w:tcBorders>
          <w:bottom w:val="single" w:sz="12" w:space="0" w:color="A0DDCD" w:themeColor="accent3" w:themeTint="99"/>
        </w:tcBorders>
      </w:tcPr>
    </w:tblStylePr>
    <w:tblStylePr w:type="lastRow">
      <w:rPr>
        <w:b/>
        <w:bCs/>
      </w:rPr>
      <w:tblPr/>
      <w:tcPr>
        <w:tcBorders>
          <w:top w:val="double" w:sz="2" w:space="0" w:color="A0DDC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C2CF0"/>
    <w:pPr>
      <w:spacing w:after="0" w:line="240" w:lineRule="auto"/>
    </w:pPr>
    <w:tblPr>
      <w:tblStyleRowBandSize w:val="1"/>
      <w:tblStyleColBandSize w:val="1"/>
      <w:tblBorders>
        <w:top w:val="single" w:sz="4" w:space="0" w:color="E288AC" w:themeColor="accent4" w:themeTint="66"/>
        <w:left w:val="single" w:sz="4" w:space="0" w:color="E288AC" w:themeColor="accent4" w:themeTint="66"/>
        <w:bottom w:val="single" w:sz="4" w:space="0" w:color="E288AC" w:themeColor="accent4" w:themeTint="66"/>
        <w:right w:val="single" w:sz="4" w:space="0" w:color="E288AC" w:themeColor="accent4" w:themeTint="66"/>
        <w:insideH w:val="single" w:sz="4" w:space="0" w:color="E288AC" w:themeColor="accent4" w:themeTint="66"/>
        <w:insideV w:val="single" w:sz="4" w:space="0" w:color="E288AC" w:themeColor="accent4" w:themeTint="66"/>
      </w:tblBorders>
    </w:tblPr>
    <w:tblStylePr w:type="firstRow">
      <w:rPr>
        <w:b/>
        <w:bCs/>
      </w:rPr>
      <w:tblPr/>
      <w:tcPr>
        <w:tcBorders>
          <w:bottom w:val="single" w:sz="12" w:space="0" w:color="D34D83" w:themeColor="accent4" w:themeTint="99"/>
        </w:tcBorders>
      </w:tcPr>
    </w:tblStylePr>
    <w:tblStylePr w:type="lastRow">
      <w:rPr>
        <w:b/>
        <w:bCs/>
      </w:rPr>
      <w:tblPr/>
      <w:tcPr>
        <w:tcBorders>
          <w:top w:val="double" w:sz="2" w:space="0" w:color="D34D8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C2CF0"/>
    <w:pPr>
      <w:spacing w:after="0" w:line="240" w:lineRule="auto"/>
    </w:pPr>
    <w:tblPr>
      <w:tblStyleRowBandSize w:val="1"/>
      <w:tblStyleColBandSize w:val="1"/>
      <w:tblBorders>
        <w:top w:val="single" w:sz="4" w:space="0" w:color="EFC6AC" w:themeColor="accent5" w:themeTint="66"/>
        <w:left w:val="single" w:sz="4" w:space="0" w:color="EFC6AC" w:themeColor="accent5" w:themeTint="66"/>
        <w:bottom w:val="single" w:sz="4" w:space="0" w:color="EFC6AC" w:themeColor="accent5" w:themeTint="66"/>
        <w:right w:val="single" w:sz="4" w:space="0" w:color="EFC6AC" w:themeColor="accent5" w:themeTint="66"/>
        <w:insideH w:val="single" w:sz="4" w:space="0" w:color="EFC6AC" w:themeColor="accent5" w:themeTint="66"/>
        <w:insideV w:val="single" w:sz="4" w:space="0" w:color="EFC6AC" w:themeColor="accent5" w:themeTint="66"/>
      </w:tblBorders>
    </w:tblPr>
    <w:tblStylePr w:type="firstRow">
      <w:rPr>
        <w:b/>
        <w:bCs/>
      </w:rPr>
      <w:tblPr/>
      <w:tcPr>
        <w:tcBorders>
          <w:bottom w:val="single" w:sz="12" w:space="0" w:color="E7AA82" w:themeColor="accent5" w:themeTint="99"/>
        </w:tcBorders>
      </w:tcPr>
    </w:tblStylePr>
    <w:tblStylePr w:type="lastRow">
      <w:rPr>
        <w:b/>
        <w:bCs/>
      </w:rPr>
      <w:tblPr/>
      <w:tcPr>
        <w:tcBorders>
          <w:top w:val="double" w:sz="2" w:space="0" w:color="E7AA8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C2CF0"/>
    <w:pPr>
      <w:spacing w:after="0" w:line="240" w:lineRule="auto"/>
    </w:pPr>
    <w:tblPr>
      <w:tblStyleRowBandSize w:val="1"/>
      <w:tblStyleColBandSize w:val="1"/>
      <w:tblBorders>
        <w:top w:val="single" w:sz="4" w:space="0" w:color="F1E4BA" w:themeColor="accent6" w:themeTint="66"/>
        <w:left w:val="single" w:sz="4" w:space="0" w:color="F1E4BA" w:themeColor="accent6" w:themeTint="66"/>
        <w:bottom w:val="single" w:sz="4" w:space="0" w:color="F1E4BA" w:themeColor="accent6" w:themeTint="66"/>
        <w:right w:val="single" w:sz="4" w:space="0" w:color="F1E4BA" w:themeColor="accent6" w:themeTint="66"/>
        <w:insideH w:val="single" w:sz="4" w:space="0" w:color="F1E4BA" w:themeColor="accent6" w:themeTint="66"/>
        <w:insideV w:val="single" w:sz="4" w:space="0" w:color="F1E4BA" w:themeColor="accent6" w:themeTint="66"/>
      </w:tblBorders>
    </w:tblPr>
    <w:tblStylePr w:type="firstRow">
      <w:rPr>
        <w:b/>
        <w:bCs/>
      </w:rPr>
      <w:tblPr/>
      <w:tcPr>
        <w:tcBorders>
          <w:bottom w:val="single" w:sz="12" w:space="0" w:color="EBD697" w:themeColor="accent6" w:themeTint="99"/>
        </w:tcBorders>
      </w:tcPr>
    </w:tblStylePr>
    <w:tblStylePr w:type="lastRow">
      <w:rPr>
        <w:b/>
        <w:bCs/>
      </w:rPr>
      <w:tblPr/>
      <w:tcPr>
        <w:tcBorders>
          <w:top w:val="double" w:sz="2" w:space="0" w:color="EBD697"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C2CF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C2CF0"/>
    <w:pPr>
      <w:spacing w:after="0" w:line="240" w:lineRule="auto"/>
    </w:pPr>
    <w:tblPr>
      <w:tblStyleRowBandSize w:val="1"/>
      <w:tblStyleColBandSize w:val="1"/>
      <w:tblBorders>
        <w:top w:val="single" w:sz="2" w:space="0" w:color="54A2C3" w:themeColor="accent1" w:themeTint="99"/>
        <w:bottom w:val="single" w:sz="2" w:space="0" w:color="54A2C3" w:themeColor="accent1" w:themeTint="99"/>
        <w:insideH w:val="single" w:sz="2" w:space="0" w:color="54A2C3" w:themeColor="accent1" w:themeTint="99"/>
        <w:insideV w:val="single" w:sz="2" w:space="0" w:color="54A2C3" w:themeColor="accent1" w:themeTint="99"/>
      </w:tblBorders>
    </w:tblPr>
    <w:tblStylePr w:type="firstRow">
      <w:rPr>
        <w:b/>
        <w:bCs/>
      </w:rPr>
      <w:tblPr/>
      <w:tcPr>
        <w:tcBorders>
          <w:top w:val="nil"/>
          <w:bottom w:val="single" w:sz="12" w:space="0" w:color="54A2C3" w:themeColor="accent1" w:themeTint="99"/>
          <w:insideH w:val="nil"/>
          <w:insideV w:val="nil"/>
        </w:tcBorders>
        <w:shd w:val="clear" w:color="auto" w:fill="FFFFFF" w:themeFill="background1"/>
      </w:tcPr>
    </w:tblStylePr>
    <w:tblStylePr w:type="lastRow">
      <w:rPr>
        <w:b/>
        <w:bCs/>
      </w:rPr>
      <w:tblPr/>
      <w:tcPr>
        <w:tcBorders>
          <w:top w:val="double" w:sz="2" w:space="0" w:color="54A2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2-Accent2">
    <w:name w:val="Grid Table 2 Accent 2"/>
    <w:basedOn w:val="TableNormal"/>
    <w:uiPriority w:val="47"/>
    <w:rsid w:val="00DC2CF0"/>
    <w:pPr>
      <w:spacing w:after="0" w:line="240" w:lineRule="auto"/>
    </w:pPr>
    <w:tblPr>
      <w:tblStyleRowBandSize w:val="1"/>
      <w:tblStyleColBandSize w:val="1"/>
      <w:tblBorders>
        <w:top w:val="single" w:sz="2" w:space="0" w:color="EB9191" w:themeColor="accent2" w:themeTint="99"/>
        <w:bottom w:val="single" w:sz="2" w:space="0" w:color="EB9191" w:themeColor="accent2" w:themeTint="99"/>
        <w:insideH w:val="single" w:sz="2" w:space="0" w:color="EB9191" w:themeColor="accent2" w:themeTint="99"/>
        <w:insideV w:val="single" w:sz="2" w:space="0" w:color="EB9191" w:themeColor="accent2" w:themeTint="99"/>
      </w:tblBorders>
    </w:tblPr>
    <w:tblStylePr w:type="firstRow">
      <w:rPr>
        <w:b/>
        <w:bCs/>
      </w:rPr>
      <w:tblPr/>
      <w:tcPr>
        <w:tcBorders>
          <w:top w:val="nil"/>
          <w:bottom w:val="single" w:sz="12" w:space="0" w:color="EB9191" w:themeColor="accent2" w:themeTint="99"/>
          <w:insideH w:val="nil"/>
          <w:insideV w:val="nil"/>
        </w:tcBorders>
        <w:shd w:val="clear" w:color="auto" w:fill="FFFFFF" w:themeFill="background1"/>
      </w:tcPr>
    </w:tblStylePr>
    <w:tblStylePr w:type="lastRow">
      <w:rPr>
        <w:b/>
        <w:bCs/>
      </w:rPr>
      <w:tblPr/>
      <w:tcPr>
        <w:tcBorders>
          <w:top w:val="double" w:sz="2" w:space="0" w:color="EB919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2-Accent3">
    <w:name w:val="Grid Table 2 Accent 3"/>
    <w:basedOn w:val="TableNormal"/>
    <w:uiPriority w:val="47"/>
    <w:rsid w:val="00DC2CF0"/>
    <w:pPr>
      <w:spacing w:after="0" w:line="240" w:lineRule="auto"/>
    </w:pPr>
    <w:tblPr>
      <w:tblStyleRowBandSize w:val="1"/>
      <w:tblStyleColBandSize w:val="1"/>
      <w:tblBorders>
        <w:top w:val="single" w:sz="2" w:space="0" w:color="A0DDCD" w:themeColor="accent3" w:themeTint="99"/>
        <w:bottom w:val="single" w:sz="2" w:space="0" w:color="A0DDCD" w:themeColor="accent3" w:themeTint="99"/>
        <w:insideH w:val="single" w:sz="2" w:space="0" w:color="A0DDCD" w:themeColor="accent3" w:themeTint="99"/>
        <w:insideV w:val="single" w:sz="2" w:space="0" w:color="A0DDCD" w:themeColor="accent3" w:themeTint="99"/>
      </w:tblBorders>
    </w:tblPr>
    <w:tblStylePr w:type="firstRow">
      <w:rPr>
        <w:b/>
        <w:bCs/>
      </w:rPr>
      <w:tblPr/>
      <w:tcPr>
        <w:tcBorders>
          <w:top w:val="nil"/>
          <w:bottom w:val="single" w:sz="12" w:space="0" w:color="A0DDCD" w:themeColor="accent3" w:themeTint="99"/>
          <w:insideH w:val="nil"/>
          <w:insideV w:val="nil"/>
        </w:tcBorders>
        <w:shd w:val="clear" w:color="auto" w:fill="FFFFFF" w:themeFill="background1"/>
      </w:tcPr>
    </w:tblStylePr>
    <w:tblStylePr w:type="lastRow">
      <w:rPr>
        <w:b/>
        <w:bCs/>
      </w:rPr>
      <w:tblPr/>
      <w:tcPr>
        <w:tcBorders>
          <w:top w:val="double" w:sz="2" w:space="0" w:color="A0DDC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2-Accent4">
    <w:name w:val="Grid Table 2 Accent 4"/>
    <w:basedOn w:val="TableNormal"/>
    <w:uiPriority w:val="47"/>
    <w:rsid w:val="00DC2CF0"/>
    <w:pPr>
      <w:spacing w:after="0" w:line="240" w:lineRule="auto"/>
    </w:pPr>
    <w:tblPr>
      <w:tblStyleRowBandSize w:val="1"/>
      <w:tblStyleColBandSize w:val="1"/>
      <w:tblBorders>
        <w:top w:val="single" w:sz="2" w:space="0" w:color="D34D83" w:themeColor="accent4" w:themeTint="99"/>
        <w:bottom w:val="single" w:sz="2" w:space="0" w:color="D34D83" w:themeColor="accent4" w:themeTint="99"/>
        <w:insideH w:val="single" w:sz="2" w:space="0" w:color="D34D83" w:themeColor="accent4" w:themeTint="99"/>
        <w:insideV w:val="single" w:sz="2" w:space="0" w:color="D34D83" w:themeColor="accent4" w:themeTint="99"/>
      </w:tblBorders>
    </w:tblPr>
    <w:tblStylePr w:type="firstRow">
      <w:rPr>
        <w:b/>
        <w:bCs/>
      </w:rPr>
      <w:tblPr/>
      <w:tcPr>
        <w:tcBorders>
          <w:top w:val="nil"/>
          <w:bottom w:val="single" w:sz="12" w:space="0" w:color="D34D83" w:themeColor="accent4" w:themeTint="99"/>
          <w:insideH w:val="nil"/>
          <w:insideV w:val="nil"/>
        </w:tcBorders>
        <w:shd w:val="clear" w:color="auto" w:fill="FFFFFF" w:themeFill="background1"/>
      </w:tcPr>
    </w:tblStylePr>
    <w:tblStylePr w:type="lastRow">
      <w:rPr>
        <w:b/>
        <w:bCs/>
      </w:rPr>
      <w:tblPr/>
      <w:tcPr>
        <w:tcBorders>
          <w:top w:val="double" w:sz="2" w:space="0" w:color="D34D8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2-Accent5">
    <w:name w:val="Grid Table 2 Accent 5"/>
    <w:basedOn w:val="TableNormal"/>
    <w:uiPriority w:val="47"/>
    <w:rsid w:val="00DC2CF0"/>
    <w:pPr>
      <w:spacing w:after="0" w:line="240" w:lineRule="auto"/>
    </w:pPr>
    <w:tblPr>
      <w:tblStyleRowBandSize w:val="1"/>
      <w:tblStyleColBandSize w:val="1"/>
      <w:tblBorders>
        <w:top w:val="single" w:sz="2" w:space="0" w:color="E7AA82" w:themeColor="accent5" w:themeTint="99"/>
        <w:bottom w:val="single" w:sz="2" w:space="0" w:color="E7AA82" w:themeColor="accent5" w:themeTint="99"/>
        <w:insideH w:val="single" w:sz="2" w:space="0" w:color="E7AA82" w:themeColor="accent5" w:themeTint="99"/>
        <w:insideV w:val="single" w:sz="2" w:space="0" w:color="E7AA82" w:themeColor="accent5" w:themeTint="99"/>
      </w:tblBorders>
    </w:tblPr>
    <w:tblStylePr w:type="firstRow">
      <w:rPr>
        <w:b/>
        <w:bCs/>
      </w:rPr>
      <w:tblPr/>
      <w:tcPr>
        <w:tcBorders>
          <w:top w:val="nil"/>
          <w:bottom w:val="single" w:sz="12" w:space="0" w:color="E7AA82" w:themeColor="accent5" w:themeTint="99"/>
          <w:insideH w:val="nil"/>
          <w:insideV w:val="nil"/>
        </w:tcBorders>
        <w:shd w:val="clear" w:color="auto" w:fill="FFFFFF" w:themeFill="background1"/>
      </w:tcPr>
    </w:tblStylePr>
    <w:tblStylePr w:type="lastRow">
      <w:rPr>
        <w:b/>
        <w:bCs/>
      </w:rPr>
      <w:tblPr/>
      <w:tcPr>
        <w:tcBorders>
          <w:top w:val="double" w:sz="2" w:space="0" w:color="E7AA8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2-Accent6">
    <w:name w:val="Grid Table 2 Accent 6"/>
    <w:basedOn w:val="TableNormal"/>
    <w:uiPriority w:val="47"/>
    <w:rsid w:val="00DC2CF0"/>
    <w:pPr>
      <w:spacing w:after="0" w:line="240" w:lineRule="auto"/>
    </w:pPr>
    <w:tblPr>
      <w:tblStyleRowBandSize w:val="1"/>
      <w:tblStyleColBandSize w:val="1"/>
      <w:tblBorders>
        <w:top w:val="single" w:sz="2" w:space="0" w:color="EBD697" w:themeColor="accent6" w:themeTint="99"/>
        <w:bottom w:val="single" w:sz="2" w:space="0" w:color="EBD697" w:themeColor="accent6" w:themeTint="99"/>
        <w:insideH w:val="single" w:sz="2" w:space="0" w:color="EBD697" w:themeColor="accent6" w:themeTint="99"/>
        <w:insideV w:val="single" w:sz="2" w:space="0" w:color="EBD697" w:themeColor="accent6" w:themeTint="99"/>
      </w:tblBorders>
    </w:tblPr>
    <w:tblStylePr w:type="firstRow">
      <w:rPr>
        <w:b/>
        <w:bCs/>
      </w:rPr>
      <w:tblPr/>
      <w:tcPr>
        <w:tcBorders>
          <w:top w:val="nil"/>
          <w:bottom w:val="single" w:sz="12" w:space="0" w:color="EBD697" w:themeColor="accent6" w:themeTint="99"/>
          <w:insideH w:val="nil"/>
          <w:insideV w:val="nil"/>
        </w:tcBorders>
        <w:shd w:val="clear" w:color="auto" w:fill="FFFFFF" w:themeFill="background1"/>
      </w:tcPr>
    </w:tblStylePr>
    <w:tblStylePr w:type="lastRow">
      <w:rPr>
        <w:b/>
        <w:bCs/>
      </w:rPr>
      <w:tblPr/>
      <w:tcPr>
        <w:tcBorders>
          <w:top w:val="double" w:sz="2" w:space="0" w:color="EBD69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3">
    <w:name w:val="Grid Table 3"/>
    <w:basedOn w:val="TableNormal"/>
    <w:uiPriority w:val="48"/>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sz="4" w:space="0" w:color="54A2C3" w:themeColor="accent1" w:themeTint="99"/>
        </w:tcBorders>
      </w:tcPr>
    </w:tblStylePr>
    <w:tblStylePr w:type="nwCell">
      <w:tblPr/>
      <w:tcPr>
        <w:tcBorders>
          <w:bottom w:val="single" w:sz="4" w:space="0" w:color="54A2C3" w:themeColor="accent1" w:themeTint="99"/>
        </w:tcBorders>
      </w:tcPr>
    </w:tblStylePr>
    <w:tblStylePr w:type="seCell">
      <w:tblPr/>
      <w:tcPr>
        <w:tcBorders>
          <w:top w:val="single" w:sz="4" w:space="0" w:color="54A2C3" w:themeColor="accent1" w:themeTint="99"/>
        </w:tcBorders>
      </w:tcPr>
    </w:tblStylePr>
    <w:tblStylePr w:type="swCell">
      <w:tblPr/>
      <w:tcPr>
        <w:tcBorders>
          <w:top w:val="single" w:sz="4" w:space="0" w:color="54A2C3" w:themeColor="accent1" w:themeTint="99"/>
        </w:tcBorders>
      </w:tcPr>
    </w:tblStylePr>
  </w:style>
  <w:style w:type="table" w:styleId="GridTable3-Accent2">
    <w:name w:val="Grid Table 3 Accent 2"/>
    <w:basedOn w:val="TableNormal"/>
    <w:uiPriority w:val="48"/>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sz="4" w:space="0" w:color="EB9191" w:themeColor="accent2" w:themeTint="99"/>
        </w:tcBorders>
      </w:tcPr>
    </w:tblStylePr>
    <w:tblStylePr w:type="nwCell">
      <w:tblPr/>
      <w:tcPr>
        <w:tcBorders>
          <w:bottom w:val="single" w:sz="4" w:space="0" w:color="EB9191" w:themeColor="accent2" w:themeTint="99"/>
        </w:tcBorders>
      </w:tcPr>
    </w:tblStylePr>
    <w:tblStylePr w:type="seCell">
      <w:tblPr/>
      <w:tcPr>
        <w:tcBorders>
          <w:top w:val="single" w:sz="4" w:space="0" w:color="EB9191" w:themeColor="accent2" w:themeTint="99"/>
        </w:tcBorders>
      </w:tcPr>
    </w:tblStylePr>
    <w:tblStylePr w:type="swCell">
      <w:tblPr/>
      <w:tcPr>
        <w:tcBorders>
          <w:top w:val="single" w:sz="4" w:space="0" w:color="EB9191" w:themeColor="accent2" w:themeTint="99"/>
        </w:tcBorders>
      </w:tcPr>
    </w:tblStylePr>
  </w:style>
  <w:style w:type="table" w:styleId="GridTable3-Accent3">
    <w:name w:val="Grid Table 3 Accent 3"/>
    <w:basedOn w:val="TableNormal"/>
    <w:uiPriority w:val="48"/>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sz="4" w:space="0" w:color="A0DDCD" w:themeColor="accent3" w:themeTint="99"/>
        </w:tcBorders>
      </w:tcPr>
    </w:tblStylePr>
    <w:tblStylePr w:type="nwCell">
      <w:tblPr/>
      <w:tcPr>
        <w:tcBorders>
          <w:bottom w:val="single" w:sz="4" w:space="0" w:color="A0DDCD" w:themeColor="accent3" w:themeTint="99"/>
        </w:tcBorders>
      </w:tcPr>
    </w:tblStylePr>
    <w:tblStylePr w:type="seCell">
      <w:tblPr/>
      <w:tcPr>
        <w:tcBorders>
          <w:top w:val="single" w:sz="4" w:space="0" w:color="A0DDCD" w:themeColor="accent3" w:themeTint="99"/>
        </w:tcBorders>
      </w:tcPr>
    </w:tblStylePr>
    <w:tblStylePr w:type="swCell">
      <w:tblPr/>
      <w:tcPr>
        <w:tcBorders>
          <w:top w:val="single" w:sz="4" w:space="0" w:color="A0DDCD" w:themeColor="accent3" w:themeTint="99"/>
        </w:tcBorders>
      </w:tcPr>
    </w:tblStylePr>
  </w:style>
  <w:style w:type="table" w:styleId="GridTable3-Accent4">
    <w:name w:val="Grid Table 3 Accent 4"/>
    <w:basedOn w:val="TableNormal"/>
    <w:uiPriority w:val="48"/>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sz="4" w:space="0" w:color="D34D83" w:themeColor="accent4" w:themeTint="99"/>
        </w:tcBorders>
      </w:tcPr>
    </w:tblStylePr>
    <w:tblStylePr w:type="nwCell">
      <w:tblPr/>
      <w:tcPr>
        <w:tcBorders>
          <w:bottom w:val="single" w:sz="4" w:space="0" w:color="D34D83" w:themeColor="accent4" w:themeTint="99"/>
        </w:tcBorders>
      </w:tcPr>
    </w:tblStylePr>
    <w:tblStylePr w:type="seCell">
      <w:tblPr/>
      <w:tcPr>
        <w:tcBorders>
          <w:top w:val="single" w:sz="4" w:space="0" w:color="D34D83" w:themeColor="accent4" w:themeTint="99"/>
        </w:tcBorders>
      </w:tcPr>
    </w:tblStylePr>
    <w:tblStylePr w:type="swCell">
      <w:tblPr/>
      <w:tcPr>
        <w:tcBorders>
          <w:top w:val="single" w:sz="4" w:space="0" w:color="D34D83" w:themeColor="accent4" w:themeTint="99"/>
        </w:tcBorders>
      </w:tcPr>
    </w:tblStylePr>
  </w:style>
  <w:style w:type="table" w:styleId="GridTable3-Accent5">
    <w:name w:val="Grid Table 3 Accent 5"/>
    <w:basedOn w:val="TableNormal"/>
    <w:uiPriority w:val="48"/>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sz="4" w:space="0" w:color="E7AA82" w:themeColor="accent5" w:themeTint="99"/>
        </w:tcBorders>
      </w:tcPr>
    </w:tblStylePr>
    <w:tblStylePr w:type="nwCell">
      <w:tblPr/>
      <w:tcPr>
        <w:tcBorders>
          <w:bottom w:val="single" w:sz="4" w:space="0" w:color="E7AA82" w:themeColor="accent5" w:themeTint="99"/>
        </w:tcBorders>
      </w:tcPr>
    </w:tblStylePr>
    <w:tblStylePr w:type="seCell">
      <w:tblPr/>
      <w:tcPr>
        <w:tcBorders>
          <w:top w:val="single" w:sz="4" w:space="0" w:color="E7AA82" w:themeColor="accent5" w:themeTint="99"/>
        </w:tcBorders>
      </w:tcPr>
    </w:tblStylePr>
    <w:tblStylePr w:type="swCell">
      <w:tblPr/>
      <w:tcPr>
        <w:tcBorders>
          <w:top w:val="single" w:sz="4" w:space="0" w:color="E7AA82" w:themeColor="accent5" w:themeTint="99"/>
        </w:tcBorders>
      </w:tcPr>
    </w:tblStylePr>
  </w:style>
  <w:style w:type="table" w:styleId="GridTable3-Accent6">
    <w:name w:val="Grid Table 3 Accent 6"/>
    <w:basedOn w:val="TableNormal"/>
    <w:uiPriority w:val="48"/>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sz="4" w:space="0" w:color="EBD697" w:themeColor="accent6" w:themeTint="99"/>
        </w:tcBorders>
      </w:tcPr>
    </w:tblStylePr>
    <w:tblStylePr w:type="nwCell">
      <w:tblPr/>
      <w:tcPr>
        <w:tcBorders>
          <w:bottom w:val="single" w:sz="4" w:space="0" w:color="EBD697" w:themeColor="accent6" w:themeTint="99"/>
        </w:tcBorders>
      </w:tcPr>
    </w:tblStylePr>
    <w:tblStylePr w:type="seCell">
      <w:tblPr/>
      <w:tcPr>
        <w:tcBorders>
          <w:top w:val="single" w:sz="4" w:space="0" w:color="EBD697" w:themeColor="accent6" w:themeTint="99"/>
        </w:tcBorders>
      </w:tcPr>
    </w:tblStylePr>
    <w:tblStylePr w:type="swCell">
      <w:tblPr/>
      <w:tcPr>
        <w:tcBorders>
          <w:top w:val="single" w:sz="4" w:space="0" w:color="EBD697" w:themeColor="accent6" w:themeTint="99"/>
        </w:tcBorders>
      </w:tcPr>
    </w:tblStylePr>
  </w:style>
  <w:style w:type="table" w:styleId="GridTable4">
    <w:name w:val="Grid Table 4"/>
    <w:basedOn w:val="TableNormal"/>
    <w:uiPriority w:val="49"/>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color w:val="FFFFFF" w:themeColor="background1"/>
      </w:rPr>
      <w:tblPr/>
      <w:tcPr>
        <w:tcBorders>
          <w:top w:val="single" w:sz="4" w:space="0" w:color="214C5E" w:themeColor="accent1"/>
          <w:left w:val="single" w:sz="4" w:space="0" w:color="214C5E" w:themeColor="accent1"/>
          <w:bottom w:val="single" w:sz="4" w:space="0" w:color="214C5E" w:themeColor="accent1"/>
          <w:right w:val="single" w:sz="4" w:space="0" w:color="214C5E" w:themeColor="accent1"/>
          <w:insideH w:val="nil"/>
          <w:insideV w:val="nil"/>
        </w:tcBorders>
        <w:shd w:val="clear" w:color="auto" w:fill="214C5E" w:themeFill="accent1"/>
      </w:tcPr>
    </w:tblStylePr>
    <w:tblStylePr w:type="lastRow">
      <w:rPr>
        <w:b/>
        <w:bCs/>
      </w:rPr>
      <w:tblPr/>
      <w:tcPr>
        <w:tcBorders>
          <w:top w:val="double" w:sz="4" w:space="0" w:color="214C5E" w:themeColor="accent1"/>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4-Accent2">
    <w:name w:val="Grid Table 4 Accent 2"/>
    <w:basedOn w:val="TableNormal"/>
    <w:uiPriority w:val="49"/>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color w:val="FFFFFF" w:themeColor="background1"/>
      </w:rPr>
      <w:tblPr/>
      <w:tcPr>
        <w:tcBorders>
          <w:top w:val="single" w:sz="4" w:space="0" w:color="DE4948" w:themeColor="accent2"/>
          <w:left w:val="single" w:sz="4" w:space="0" w:color="DE4948" w:themeColor="accent2"/>
          <w:bottom w:val="single" w:sz="4" w:space="0" w:color="DE4948" w:themeColor="accent2"/>
          <w:right w:val="single" w:sz="4" w:space="0" w:color="DE4948" w:themeColor="accent2"/>
          <w:insideH w:val="nil"/>
          <w:insideV w:val="nil"/>
        </w:tcBorders>
        <w:shd w:val="clear" w:color="auto" w:fill="DE4948" w:themeFill="accent2"/>
      </w:tcPr>
    </w:tblStylePr>
    <w:tblStylePr w:type="lastRow">
      <w:rPr>
        <w:b/>
        <w:bCs/>
      </w:rPr>
      <w:tblPr/>
      <w:tcPr>
        <w:tcBorders>
          <w:top w:val="double" w:sz="4" w:space="0" w:color="DE4948" w:themeColor="accent2"/>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4-Accent3">
    <w:name w:val="Grid Table 4 Accent 3"/>
    <w:basedOn w:val="TableNormal"/>
    <w:uiPriority w:val="49"/>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color w:val="FFFFFF" w:themeColor="background1"/>
      </w:rPr>
      <w:tblPr/>
      <w:tcPr>
        <w:tcBorders>
          <w:top w:val="single" w:sz="4" w:space="0" w:color="62C7AD" w:themeColor="accent3"/>
          <w:left w:val="single" w:sz="4" w:space="0" w:color="62C7AD" w:themeColor="accent3"/>
          <w:bottom w:val="single" w:sz="4" w:space="0" w:color="62C7AD" w:themeColor="accent3"/>
          <w:right w:val="single" w:sz="4" w:space="0" w:color="62C7AD" w:themeColor="accent3"/>
          <w:insideH w:val="nil"/>
          <w:insideV w:val="nil"/>
        </w:tcBorders>
        <w:shd w:val="clear" w:color="auto" w:fill="62C7AD" w:themeFill="accent3"/>
      </w:tcPr>
    </w:tblStylePr>
    <w:tblStylePr w:type="lastRow">
      <w:rPr>
        <w:b/>
        <w:bCs/>
      </w:rPr>
      <w:tblPr/>
      <w:tcPr>
        <w:tcBorders>
          <w:top w:val="double" w:sz="4" w:space="0" w:color="62C7AD" w:themeColor="accent3"/>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4-Accent4">
    <w:name w:val="Grid Table 4 Accent 4"/>
    <w:basedOn w:val="TableNormal"/>
    <w:uiPriority w:val="49"/>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color w:val="FFFFFF" w:themeColor="background1"/>
      </w:rPr>
      <w:tblPr/>
      <w:tcPr>
        <w:tcBorders>
          <w:top w:val="single" w:sz="4" w:space="0" w:color="731C3F" w:themeColor="accent4"/>
          <w:left w:val="single" w:sz="4" w:space="0" w:color="731C3F" w:themeColor="accent4"/>
          <w:bottom w:val="single" w:sz="4" w:space="0" w:color="731C3F" w:themeColor="accent4"/>
          <w:right w:val="single" w:sz="4" w:space="0" w:color="731C3F" w:themeColor="accent4"/>
          <w:insideH w:val="nil"/>
          <w:insideV w:val="nil"/>
        </w:tcBorders>
        <w:shd w:val="clear" w:color="auto" w:fill="731C3F" w:themeFill="accent4"/>
      </w:tcPr>
    </w:tblStylePr>
    <w:tblStylePr w:type="lastRow">
      <w:rPr>
        <w:b/>
        <w:bCs/>
      </w:rPr>
      <w:tblPr/>
      <w:tcPr>
        <w:tcBorders>
          <w:top w:val="double" w:sz="4" w:space="0" w:color="731C3F" w:themeColor="accent4"/>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4-Accent5">
    <w:name w:val="Grid Table 4 Accent 5"/>
    <w:basedOn w:val="TableNormal"/>
    <w:uiPriority w:val="49"/>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color w:val="FFFFFF" w:themeColor="background1"/>
      </w:rPr>
      <w:tblPr/>
      <w:tcPr>
        <w:tcBorders>
          <w:top w:val="single" w:sz="4" w:space="0" w:color="D87330" w:themeColor="accent5"/>
          <w:left w:val="single" w:sz="4" w:space="0" w:color="D87330" w:themeColor="accent5"/>
          <w:bottom w:val="single" w:sz="4" w:space="0" w:color="D87330" w:themeColor="accent5"/>
          <w:right w:val="single" w:sz="4" w:space="0" w:color="D87330" w:themeColor="accent5"/>
          <w:insideH w:val="nil"/>
          <w:insideV w:val="nil"/>
        </w:tcBorders>
        <w:shd w:val="clear" w:color="auto" w:fill="D87330" w:themeFill="accent5"/>
      </w:tcPr>
    </w:tblStylePr>
    <w:tblStylePr w:type="lastRow">
      <w:rPr>
        <w:b/>
        <w:bCs/>
      </w:rPr>
      <w:tblPr/>
      <w:tcPr>
        <w:tcBorders>
          <w:top w:val="double" w:sz="4" w:space="0" w:color="D87330" w:themeColor="accent5"/>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4-Accent6">
    <w:name w:val="Grid Table 4 Accent 6"/>
    <w:basedOn w:val="TableNormal"/>
    <w:uiPriority w:val="49"/>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color w:val="FFFFFF" w:themeColor="background1"/>
      </w:rPr>
      <w:tblPr/>
      <w:tcPr>
        <w:tcBorders>
          <w:top w:val="single" w:sz="4" w:space="0" w:color="DEBC53" w:themeColor="accent6"/>
          <w:left w:val="single" w:sz="4" w:space="0" w:color="DEBC53" w:themeColor="accent6"/>
          <w:bottom w:val="single" w:sz="4" w:space="0" w:color="DEBC53" w:themeColor="accent6"/>
          <w:right w:val="single" w:sz="4" w:space="0" w:color="DEBC53" w:themeColor="accent6"/>
          <w:insideH w:val="nil"/>
          <w:insideV w:val="nil"/>
        </w:tcBorders>
        <w:shd w:val="clear" w:color="auto" w:fill="DEBC53" w:themeFill="accent6"/>
      </w:tcPr>
    </w:tblStylePr>
    <w:tblStylePr w:type="lastRow">
      <w:rPr>
        <w:b/>
        <w:bCs/>
      </w:rPr>
      <w:tblPr/>
      <w:tcPr>
        <w:tcBorders>
          <w:top w:val="double" w:sz="4" w:space="0" w:color="DEBC53" w:themeColor="accent6"/>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5Dark">
    <w:name w:val="Grid Table 5 Dark"/>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0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4C5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4C5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4C5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4C5E" w:themeFill="accent1"/>
      </w:tcPr>
    </w:tblStylePr>
    <w:tblStylePr w:type="band1Vert">
      <w:tblPr/>
      <w:tcPr>
        <w:shd w:val="clear" w:color="auto" w:fill="8DC1D7" w:themeFill="accent1" w:themeFillTint="66"/>
      </w:tcPr>
    </w:tblStylePr>
    <w:tblStylePr w:type="band1Horz">
      <w:tblPr/>
      <w:tcPr>
        <w:shd w:val="clear" w:color="auto" w:fill="8DC1D7" w:themeFill="accent1" w:themeFillTint="66"/>
      </w:tcPr>
    </w:tblStylePr>
  </w:style>
  <w:style w:type="table" w:styleId="GridTable5Dark-Accent2">
    <w:name w:val="Grid Table 5 Dark Accent 2"/>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A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E494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E494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E494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E4948" w:themeFill="accent2"/>
      </w:tcPr>
    </w:tblStylePr>
    <w:tblStylePr w:type="band1Vert">
      <w:tblPr/>
      <w:tcPr>
        <w:shd w:val="clear" w:color="auto" w:fill="F1B5B5" w:themeFill="accent2" w:themeFillTint="66"/>
      </w:tcPr>
    </w:tblStylePr>
    <w:tblStylePr w:type="band1Horz">
      <w:tblPr/>
      <w:tcPr>
        <w:shd w:val="clear" w:color="auto" w:fill="F1B5B5" w:themeFill="accent2" w:themeFillTint="66"/>
      </w:tcPr>
    </w:tblStylePr>
  </w:style>
  <w:style w:type="table" w:styleId="GridTable5Dark-Accent3">
    <w:name w:val="Grid Table 5 Dark Accent 3"/>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3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C7A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C7A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C7A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C7AD" w:themeFill="accent3"/>
      </w:tcPr>
    </w:tblStylePr>
    <w:tblStylePr w:type="band1Vert">
      <w:tblPr/>
      <w:tcPr>
        <w:shd w:val="clear" w:color="auto" w:fill="C0E8DE" w:themeFill="accent3" w:themeFillTint="66"/>
      </w:tcPr>
    </w:tblStylePr>
    <w:tblStylePr w:type="band1Horz">
      <w:tblPr/>
      <w:tcPr>
        <w:shd w:val="clear" w:color="auto" w:fill="C0E8DE" w:themeFill="accent3" w:themeFillTint="66"/>
      </w:tcPr>
    </w:tblStylePr>
  </w:style>
  <w:style w:type="table" w:styleId="GridTable5Dark-Accent4">
    <w:name w:val="Grid Table 5 Dark Accent 4"/>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C3D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31C3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31C3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31C3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31C3F" w:themeFill="accent4"/>
      </w:tcPr>
    </w:tblStylePr>
    <w:tblStylePr w:type="band1Vert">
      <w:tblPr/>
      <w:tcPr>
        <w:shd w:val="clear" w:color="auto" w:fill="E288AC" w:themeFill="accent4" w:themeFillTint="66"/>
      </w:tcPr>
    </w:tblStylePr>
    <w:tblStylePr w:type="band1Horz">
      <w:tblPr/>
      <w:tcPr>
        <w:shd w:val="clear" w:color="auto" w:fill="E288AC" w:themeFill="accent4" w:themeFillTint="66"/>
      </w:tcPr>
    </w:tblStylePr>
  </w:style>
  <w:style w:type="table" w:styleId="GridTable5Dark-Accent5">
    <w:name w:val="Grid Table 5 Dark Accent 5"/>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2D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733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733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733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7330" w:themeFill="accent5"/>
      </w:tcPr>
    </w:tblStylePr>
    <w:tblStylePr w:type="band1Vert">
      <w:tblPr/>
      <w:tcPr>
        <w:shd w:val="clear" w:color="auto" w:fill="EFC6AC" w:themeFill="accent5" w:themeFillTint="66"/>
      </w:tcPr>
    </w:tblStylePr>
    <w:tblStylePr w:type="band1Horz">
      <w:tblPr/>
      <w:tcPr>
        <w:shd w:val="clear" w:color="auto" w:fill="EFC6AC" w:themeFill="accent5" w:themeFillTint="66"/>
      </w:tcPr>
    </w:tblStylePr>
  </w:style>
  <w:style w:type="table" w:styleId="GridTable5Dark-Accent6">
    <w:name w:val="Grid Table 5 Dark Accent 6"/>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1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EBC5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EBC5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EBC5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EBC53" w:themeFill="accent6"/>
      </w:tcPr>
    </w:tblStylePr>
    <w:tblStylePr w:type="band1Vert">
      <w:tblPr/>
      <w:tcPr>
        <w:shd w:val="clear" w:color="auto" w:fill="F1E4BA" w:themeFill="accent6" w:themeFillTint="66"/>
      </w:tcPr>
    </w:tblStylePr>
    <w:tblStylePr w:type="band1Horz">
      <w:tblPr/>
      <w:tcPr>
        <w:shd w:val="clear" w:color="auto" w:fill="F1E4BA" w:themeFill="accent6" w:themeFillTint="66"/>
      </w:tcPr>
    </w:tblStylePr>
  </w:style>
  <w:style w:type="table" w:styleId="GridTable6Colorful">
    <w:name w:val="Grid Table 6 Colorful"/>
    <w:basedOn w:val="TableNormal"/>
    <w:uiPriority w:val="51"/>
    <w:rsid w:val="00DC2C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bottom w:val="single" w:sz="12" w:space="0" w:color="54A2C3" w:themeColor="accent1" w:themeTint="99"/>
        </w:tcBorders>
      </w:tcPr>
    </w:tblStylePr>
    <w:tblStylePr w:type="lastRow">
      <w:rPr>
        <w:b/>
        <w:bCs/>
      </w:rPr>
      <w:tblPr/>
      <w:tcPr>
        <w:tcBorders>
          <w:top w:val="doub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6Colorful-Accent2">
    <w:name w:val="Grid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bottom w:val="single" w:sz="12" w:space="0" w:color="EB9191" w:themeColor="accent2" w:themeTint="99"/>
        </w:tcBorders>
      </w:tcPr>
    </w:tblStylePr>
    <w:tblStylePr w:type="lastRow">
      <w:rPr>
        <w:b/>
        <w:bCs/>
      </w:rPr>
      <w:tblPr/>
      <w:tcPr>
        <w:tcBorders>
          <w:top w:val="doub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6Colorful-Accent3">
    <w:name w:val="Grid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bottom w:val="single" w:sz="12" w:space="0" w:color="A0DDCD" w:themeColor="accent3" w:themeTint="99"/>
        </w:tcBorders>
      </w:tcPr>
    </w:tblStylePr>
    <w:tblStylePr w:type="lastRow">
      <w:rPr>
        <w:b/>
        <w:bCs/>
      </w:rPr>
      <w:tblPr/>
      <w:tcPr>
        <w:tcBorders>
          <w:top w:val="doub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6Colorful-Accent4">
    <w:name w:val="Grid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bottom w:val="single" w:sz="12" w:space="0" w:color="D34D83" w:themeColor="accent4" w:themeTint="99"/>
        </w:tcBorders>
      </w:tcPr>
    </w:tblStylePr>
    <w:tblStylePr w:type="lastRow">
      <w:rPr>
        <w:b/>
        <w:bCs/>
      </w:rPr>
      <w:tblPr/>
      <w:tcPr>
        <w:tcBorders>
          <w:top w:val="doub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6Colorful-Accent5">
    <w:name w:val="Grid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bottom w:val="single" w:sz="12" w:space="0" w:color="E7AA82" w:themeColor="accent5" w:themeTint="99"/>
        </w:tcBorders>
      </w:tcPr>
    </w:tblStylePr>
    <w:tblStylePr w:type="lastRow">
      <w:rPr>
        <w:b/>
        <w:bCs/>
      </w:rPr>
      <w:tblPr/>
      <w:tcPr>
        <w:tcBorders>
          <w:top w:val="doub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6Colorful-Accent6">
    <w:name w:val="Grid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bottom w:val="single" w:sz="12" w:space="0" w:color="EBD697" w:themeColor="accent6" w:themeTint="99"/>
        </w:tcBorders>
      </w:tcPr>
    </w:tblStylePr>
    <w:tblStylePr w:type="lastRow">
      <w:rPr>
        <w:b/>
        <w:bCs/>
      </w:rPr>
      <w:tblPr/>
      <w:tcPr>
        <w:tcBorders>
          <w:top w:val="doub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7Colorful">
    <w:name w:val="Grid Table 7 Colorful"/>
    <w:basedOn w:val="TableNormal"/>
    <w:uiPriority w:val="52"/>
    <w:rsid w:val="00DC2C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C2CF0"/>
    <w:pPr>
      <w:spacing w:after="0" w:line="240" w:lineRule="auto"/>
    </w:pPr>
    <w:rPr>
      <w:color w:val="183846" w:themeColor="accent1" w:themeShade="BF"/>
    </w:r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sz="4" w:space="0" w:color="54A2C3" w:themeColor="accent1" w:themeTint="99"/>
        </w:tcBorders>
      </w:tcPr>
    </w:tblStylePr>
    <w:tblStylePr w:type="nwCell">
      <w:tblPr/>
      <w:tcPr>
        <w:tcBorders>
          <w:bottom w:val="single" w:sz="4" w:space="0" w:color="54A2C3" w:themeColor="accent1" w:themeTint="99"/>
        </w:tcBorders>
      </w:tcPr>
    </w:tblStylePr>
    <w:tblStylePr w:type="seCell">
      <w:tblPr/>
      <w:tcPr>
        <w:tcBorders>
          <w:top w:val="single" w:sz="4" w:space="0" w:color="54A2C3" w:themeColor="accent1" w:themeTint="99"/>
        </w:tcBorders>
      </w:tcPr>
    </w:tblStylePr>
    <w:tblStylePr w:type="swCell">
      <w:tblPr/>
      <w:tcPr>
        <w:tcBorders>
          <w:top w:val="single" w:sz="4" w:space="0" w:color="54A2C3" w:themeColor="accent1" w:themeTint="99"/>
        </w:tcBorders>
      </w:tcPr>
    </w:tblStylePr>
  </w:style>
  <w:style w:type="table" w:styleId="GridTable7Colorful-Accent2">
    <w:name w:val="Grid Table 7 Colorful Accent 2"/>
    <w:basedOn w:val="TableNormal"/>
    <w:uiPriority w:val="52"/>
    <w:rsid w:val="00DC2CF0"/>
    <w:pPr>
      <w:spacing w:after="0" w:line="240" w:lineRule="auto"/>
    </w:pPr>
    <w:rPr>
      <w:color w:val="BA2221" w:themeColor="accent2" w:themeShade="BF"/>
    </w:r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sz="4" w:space="0" w:color="EB9191" w:themeColor="accent2" w:themeTint="99"/>
        </w:tcBorders>
      </w:tcPr>
    </w:tblStylePr>
    <w:tblStylePr w:type="nwCell">
      <w:tblPr/>
      <w:tcPr>
        <w:tcBorders>
          <w:bottom w:val="single" w:sz="4" w:space="0" w:color="EB9191" w:themeColor="accent2" w:themeTint="99"/>
        </w:tcBorders>
      </w:tcPr>
    </w:tblStylePr>
    <w:tblStylePr w:type="seCell">
      <w:tblPr/>
      <w:tcPr>
        <w:tcBorders>
          <w:top w:val="single" w:sz="4" w:space="0" w:color="EB9191" w:themeColor="accent2" w:themeTint="99"/>
        </w:tcBorders>
      </w:tcPr>
    </w:tblStylePr>
    <w:tblStylePr w:type="swCell">
      <w:tblPr/>
      <w:tcPr>
        <w:tcBorders>
          <w:top w:val="single" w:sz="4" w:space="0" w:color="EB9191" w:themeColor="accent2" w:themeTint="99"/>
        </w:tcBorders>
      </w:tcPr>
    </w:tblStylePr>
  </w:style>
  <w:style w:type="table" w:styleId="GridTable7Colorful-Accent3">
    <w:name w:val="Grid Table 7 Colorful Accent 3"/>
    <w:basedOn w:val="TableNormal"/>
    <w:uiPriority w:val="52"/>
    <w:rsid w:val="00DC2CF0"/>
    <w:pPr>
      <w:spacing w:after="0" w:line="240" w:lineRule="auto"/>
    </w:pPr>
    <w:rPr>
      <w:color w:val="3AA388" w:themeColor="accent3" w:themeShade="BF"/>
    </w:r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sz="4" w:space="0" w:color="A0DDCD" w:themeColor="accent3" w:themeTint="99"/>
        </w:tcBorders>
      </w:tcPr>
    </w:tblStylePr>
    <w:tblStylePr w:type="nwCell">
      <w:tblPr/>
      <w:tcPr>
        <w:tcBorders>
          <w:bottom w:val="single" w:sz="4" w:space="0" w:color="A0DDCD" w:themeColor="accent3" w:themeTint="99"/>
        </w:tcBorders>
      </w:tcPr>
    </w:tblStylePr>
    <w:tblStylePr w:type="seCell">
      <w:tblPr/>
      <w:tcPr>
        <w:tcBorders>
          <w:top w:val="single" w:sz="4" w:space="0" w:color="A0DDCD" w:themeColor="accent3" w:themeTint="99"/>
        </w:tcBorders>
      </w:tcPr>
    </w:tblStylePr>
    <w:tblStylePr w:type="swCell">
      <w:tblPr/>
      <w:tcPr>
        <w:tcBorders>
          <w:top w:val="single" w:sz="4" w:space="0" w:color="A0DDCD" w:themeColor="accent3" w:themeTint="99"/>
        </w:tcBorders>
      </w:tcPr>
    </w:tblStylePr>
  </w:style>
  <w:style w:type="table" w:styleId="GridTable7Colorful-Accent4">
    <w:name w:val="Grid Table 7 Colorful Accent 4"/>
    <w:basedOn w:val="TableNormal"/>
    <w:uiPriority w:val="52"/>
    <w:rsid w:val="00DC2CF0"/>
    <w:pPr>
      <w:spacing w:after="0" w:line="240" w:lineRule="auto"/>
    </w:pPr>
    <w:rPr>
      <w:color w:val="56152F" w:themeColor="accent4" w:themeShade="BF"/>
    </w:r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sz="4" w:space="0" w:color="D34D83" w:themeColor="accent4" w:themeTint="99"/>
        </w:tcBorders>
      </w:tcPr>
    </w:tblStylePr>
    <w:tblStylePr w:type="nwCell">
      <w:tblPr/>
      <w:tcPr>
        <w:tcBorders>
          <w:bottom w:val="single" w:sz="4" w:space="0" w:color="D34D83" w:themeColor="accent4" w:themeTint="99"/>
        </w:tcBorders>
      </w:tcPr>
    </w:tblStylePr>
    <w:tblStylePr w:type="seCell">
      <w:tblPr/>
      <w:tcPr>
        <w:tcBorders>
          <w:top w:val="single" w:sz="4" w:space="0" w:color="D34D83" w:themeColor="accent4" w:themeTint="99"/>
        </w:tcBorders>
      </w:tcPr>
    </w:tblStylePr>
    <w:tblStylePr w:type="swCell">
      <w:tblPr/>
      <w:tcPr>
        <w:tcBorders>
          <w:top w:val="single" w:sz="4" w:space="0" w:color="D34D83" w:themeColor="accent4" w:themeTint="99"/>
        </w:tcBorders>
      </w:tcPr>
    </w:tblStylePr>
  </w:style>
  <w:style w:type="table" w:styleId="GridTable7Colorful-Accent5">
    <w:name w:val="Grid Table 7 Colorful Accent 5"/>
    <w:basedOn w:val="TableNormal"/>
    <w:uiPriority w:val="52"/>
    <w:rsid w:val="00DC2CF0"/>
    <w:pPr>
      <w:spacing w:after="0" w:line="240" w:lineRule="auto"/>
    </w:pPr>
    <w:rPr>
      <w:color w:val="A6541F" w:themeColor="accent5" w:themeShade="BF"/>
    </w:r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sz="4" w:space="0" w:color="E7AA82" w:themeColor="accent5" w:themeTint="99"/>
        </w:tcBorders>
      </w:tcPr>
    </w:tblStylePr>
    <w:tblStylePr w:type="nwCell">
      <w:tblPr/>
      <w:tcPr>
        <w:tcBorders>
          <w:bottom w:val="single" w:sz="4" w:space="0" w:color="E7AA82" w:themeColor="accent5" w:themeTint="99"/>
        </w:tcBorders>
      </w:tcPr>
    </w:tblStylePr>
    <w:tblStylePr w:type="seCell">
      <w:tblPr/>
      <w:tcPr>
        <w:tcBorders>
          <w:top w:val="single" w:sz="4" w:space="0" w:color="E7AA82" w:themeColor="accent5" w:themeTint="99"/>
        </w:tcBorders>
      </w:tcPr>
    </w:tblStylePr>
    <w:tblStylePr w:type="swCell">
      <w:tblPr/>
      <w:tcPr>
        <w:tcBorders>
          <w:top w:val="single" w:sz="4" w:space="0" w:color="E7AA82" w:themeColor="accent5" w:themeTint="99"/>
        </w:tcBorders>
      </w:tcPr>
    </w:tblStylePr>
  </w:style>
  <w:style w:type="table" w:styleId="GridTable7Colorful-Accent6">
    <w:name w:val="Grid Table 7 Colorful Accent 6"/>
    <w:basedOn w:val="TableNormal"/>
    <w:uiPriority w:val="52"/>
    <w:rsid w:val="00DC2CF0"/>
    <w:pPr>
      <w:spacing w:after="0" w:line="240" w:lineRule="auto"/>
    </w:pPr>
    <w:rPr>
      <w:color w:val="BF9924" w:themeColor="accent6" w:themeShade="BF"/>
    </w:r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sz="4" w:space="0" w:color="EBD697" w:themeColor="accent6" w:themeTint="99"/>
        </w:tcBorders>
      </w:tcPr>
    </w:tblStylePr>
    <w:tblStylePr w:type="nwCell">
      <w:tblPr/>
      <w:tcPr>
        <w:tcBorders>
          <w:bottom w:val="single" w:sz="4" w:space="0" w:color="EBD697" w:themeColor="accent6" w:themeTint="99"/>
        </w:tcBorders>
      </w:tcPr>
    </w:tblStylePr>
    <w:tblStylePr w:type="seCell">
      <w:tblPr/>
      <w:tcPr>
        <w:tcBorders>
          <w:top w:val="single" w:sz="4" w:space="0" w:color="EBD697" w:themeColor="accent6" w:themeTint="99"/>
        </w:tcBorders>
      </w:tcPr>
    </w:tblStylePr>
    <w:tblStylePr w:type="swCell">
      <w:tblPr/>
      <w:tcPr>
        <w:tcBorders>
          <w:top w:val="single" w:sz="4" w:space="0" w:color="EBD697" w:themeColor="accent6" w:themeTint="99"/>
        </w:tcBorders>
      </w:tcPr>
    </w:tblStylePr>
  </w:style>
  <w:style w:type="character" w:styleId="Hashtag">
    <w:name w:val="Hashtag"/>
    <w:basedOn w:val="DefaultParagraphFont"/>
    <w:uiPriority w:val="99"/>
    <w:semiHidden/>
    <w:unhideWhenUsed/>
    <w:rsid w:val="00DC2CF0"/>
    <w:rPr>
      <w:color w:val="2B579A"/>
      <w:shd w:val="clear" w:color="auto" w:fill="E6E6E6"/>
    </w:rPr>
  </w:style>
  <w:style w:type="character" w:styleId="HTMLAcronym">
    <w:name w:val="HTML Acronym"/>
    <w:basedOn w:val="DefaultParagraphFont"/>
    <w:uiPriority w:val="99"/>
    <w:semiHidden/>
    <w:unhideWhenUsed/>
    <w:rsid w:val="00DC2CF0"/>
  </w:style>
  <w:style w:type="paragraph" w:styleId="HTMLAddress">
    <w:name w:val="HTML Address"/>
    <w:basedOn w:val="Normal"/>
    <w:link w:val="HTMLAddressChar"/>
    <w:uiPriority w:val="99"/>
    <w:semiHidden/>
    <w:unhideWhenUsed/>
    <w:rsid w:val="00DC2CF0"/>
    <w:pPr>
      <w:spacing w:after="0" w:line="240" w:lineRule="auto"/>
    </w:pPr>
    <w:rPr>
      <w:i/>
      <w:iCs/>
    </w:rPr>
  </w:style>
  <w:style w:type="character" w:customStyle="1" w:styleId="HTMLAddressChar">
    <w:name w:val="HTML Address Char"/>
    <w:basedOn w:val="DefaultParagraphFont"/>
    <w:link w:val="HTMLAddress"/>
    <w:uiPriority w:val="99"/>
    <w:semiHidden/>
    <w:rsid w:val="00DC2CF0"/>
    <w:rPr>
      <w:i/>
      <w:iCs/>
    </w:rPr>
  </w:style>
  <w:style w:type="character" w:styleId="HTMLCite">
    <w:name w:val="HTML Cite"/>
    <w:basedOn w:val="DefaultParagraphFont"/>
    <w:uiPriority w:val="99"/>
    <w:semiHidden/>
    <w:unhideWhenUsed/>
    <w:rsid w:val="00DC2CF0"/>
    <w:rPr>
      <w:i/>
      <w:iCs/>
    </w:rPr>
  </w:style>
  <w:style w:type="character" w:styleId="HTMLCode">
    <w:name w:val="HTML Code"/>
    <w:basedOn w:val="DefaultParagraphFont"/>
    <w:uiPriority w:val="99"/>
    <w:semiHidden/>
    <w:unhideWhenUsed/>
    <w:rsid w:val="00DC2CF0"/>
    <w:rPr>
      <w:rFonts w:ascii="Consolas" w:hAnsi="Consolas"/>
      <w:sz w:val="22"/>
      <w:szCs w:val="20"/>
    </w:rPr>
  </w:style>
  <w:style w:type="character" w:styleId="HTMLDefinition">
    <w:name w:val="HTML Definition"/>
    <w:basedOn w:val="DefaultParagraphFont"/>
    <w:uiPriority w:val="99"/>
    <w:semiHidden/>
    <w:unhideWhenUsed/>
    <w:rsid w:val="00DC2CF0"/>
    <w:rPr>
      <w:i/>
      <w:iCs/>
    </w:rPr>
  </w:style>
  <w:style w:type="character" w:styleId="HTMLKeyboard">
    <w:name w:val="HTML Keyboard"/>
    <w:basedOn w:val="DefaultParagraphFont"/>
    <w:uiPriority w:val="99"/>
    <w:semiHidden/>
    <w:unhideWhenUsed/>
    <w:rsid w:val="00DC2CF0"/>
    <w:rPr>
      <w:rFonts w:ascii="Consolas" w:hAnsi="Consolas"/>
      <w:sz w:val="22"/>
      <w:szCs w:val="20"/>
    </w:rPr>
  </w:style>
  <w:style w:type="paragraph" w:styleId="HTMLPreformatted">
    <w:name w:val="HTML Preformatted"/>
    <w:basedOn w:val="Normal"/>
    <w:link w:val="HTMLPreformattedChar"/>
    <w:uiPriority w:val="99"/>
    <w:semiHidden/>
    <w:unhideWhenUsed/>
    <w:rsid w:val="00DC2CF0"/>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DC2CF0"/>
    <w:rPr>
      <w:rFonts w:ascii="Consolas" w:hAnsi="Consolas"/>
      <w:sz w:val="22"/>
      <w:szCs w:val="20"/>
    </w:rPr>
  </w:style>
  <w:style w:type="character" w:styleId="HTMLSample">
    <w:name w:val="HTML Sample"/>
    <w:basedOn w:val="DefaultParagraphFont"/>
    <w:uiPriority w:val="99"/>
    <w:semiHidden/>
    <w:unhideWhenUsed/>
    <w:rsid w:val="00DC2CF0"/>
    <w:rPr>
      <w:rFonts w:ascii="Consolas" w:hAnsi="Consolas"/>
      <w:sz w:val="24"/>
      <w:szCs w:val="24"/>
    </w:rPr>
  </w:style>
  <w:style w:type="character" w:styleId="HTMLTypewriter">
    <w:name w:val="HTML Typewriter"/>
    <w:basedOn w:val="DefaultParagraphFont"/>
    <w:uiPriority w:val="99"/>
    <w:semiHidden/>
    <w:unhideWhenUsed/>
    <w:rsid w:val="00DC2CF0"/>
    <w:rPr>
      <w:rFonts w:ascii="Consolas" w:hAnsi="Consolas"/>
      <w:sz w:val="22"/>
      <w:szCs w:val="20"/>
    </w:rPr>
  </w:style>
  <w:style w:type="character" w:styleId="HTMLVariable">
    <w:name w:val="HTML Variable"/>
    <w:basedOn w:val="DefaultParagraphFont"/>
    <w:uiPriority w:val="99"/>
    <w:semiHidden/>
    <w:unhideWhenUsed/>
    <w:rsid w:val="00DC2CF0"/>
    <w:rPr>
      <w:i/>
      <w:iCs/>
    </w:rPr>
  </w:style>
  <w:style w:type="character" w:styleId="Hyperlink">
    <w:name w:val="Hyperlink"/>
    <w:basedOn w:val="DefaultParagraphFont"/>
    <w:uiPriority w:val="99"/>
    <w:unhideWhenUsed/>
    <w:rsid w:val="00DC2CF0"/>
    <w:rPr>
      <w:color w:val="276D5B" w:themeColor="accent3" w:themeShade="80"/>
      <w:u w:val="single"/>
    </w:rPr>
  </w:style>
  <w:style w:type="paragraph" w:styleId="Index1">
    <w:name w:val="index 1"/>
    <w:basedOn w:val="Normal"/>
    <w:next w:val="Normal"/>
    <w:autoRedefine/>
    <w:uiPriority w:val="99"/>
    <w:semiHidden/>
    <w:unhideWhenUsed/>
    <w:rsid w:val="00DC2CF0"/>
    <w:pPr>
      <w:spacing w:after="0" w:line="240" w:lineRule="auto"/>
      <w:ind w:left="300" w:hanging="300"/>
    </w:pPr>
  </w:style>
  <w:style w:type="paragraph" w:styleId="Index2">
    <w:name w:val="index 2"/>
    <w:basedOn w:val="Normal"/>
    <w:next w:val="Normal"/>
    <w:autoRedefine/>
    <w:uiPriority w:val="99"/>
    <w:semiHidden/>
    <w:unhideWhenUsed/>
    <w:rsid w:val="00DC2CF0"/>
    <w:pPr>
      <w:spacing w:after="0" w:line="240" w:lineRule="auto"/>
      <w:ind w:left="600" w:hanging="300"/>
    </w:pPr>
  </w:style>
  <w:style w:type="paragraph" w:styleId="Index3">
    <w:name w:val="index 3"/>
    <w:basedOn w:val="Normal"/>
    <w:next w:val="Normal"/>
    <w:autoRedefine/>
    <w:uiPriority w:val="99"/>
    <w:semiHidden/>
    <w:unhideWhenUsed/>
    <w:rsid w:val="00DC2CF0"/>
    <w:pPr>
      <w:spacing w:after="0" w:line="240" w:lineRule="auto"/>
      <w:ind w:left="900" w:hanging="300"/>
    </w:pPr>
  </w:style>
  <w:style w:type="paragraph" w:styleId="Index4">
    <w:name w:val="index 4"/>
    <w:basedOn w:val="Normal"/>
    <w:next w:val="Normal"/>
    <w:autoRedefine/>
    <w:uiPriority w:val="99"/>
    <w:semiHidden/>
    <w:unhideWhenUsed/>
    <w:rsid w:val="00DC2CF0"/>
    <w:pPr>
      <w:spacing w:after="0" w:line="240" w:lineRule="auto"/>
      <w:ind w:left="1200" w:hanging="300"/>
    </w:pPr>
  </w:style>
  <w:style w:type="paragraph" w:styleId="Index5">
    <w:name w:val="index 5"/>
    <w:basedOn w:val="Normal"/>
    <w:next w:val="Normal"/>
    <w:autoRedefine/>
    <w:uiPriority w:val="99"/>
    <w:semiHidden/>
    <w:unhideWhenUsed/>
    <w:rsid w:val="00DC2CF0"/>
    <w:pPr>
      <w:spacing w:after="0" w:line="240" w:lineRule="auto"/>
      <w:ind w:left="1500" w:hanging="300"/>
    </w:pPr>
  </w:style>
  <w:style w:type="paragraph" w:styleId="Index6">
    <w:name w:val="index 6"/>
    <w:basedOn w:val="Normal"/>
    <w:next w:val="Normal"/>
    <w:autoRedefine/>
    <w:uiPriority w:val="99"/>
    <w:semiHidden/>
    <w:unhideWhenUsed/>
    <w:rsid w:val="00DC2CF0"/>
    <w:pPr>
      <w:spacing w:after="0" w:line="240" w:lineRule="auto"/>
      <w:ind w:left="1800" w:hanging="300"/>
    </w:pPr>
  </w:style>
  <w:style w:type="paragraph" w:styleId="Index7">
    <w:name w:val="index 7"/>
    <w:basedOn w:val="Normal"/>
    <w:next w:val="Normal"/>
    <w:autoRedefine/>
    <w:uiPriority w:val="99"/>
    <w:semiHidden/>
    <w:unhideWhenUsed/>
    <w:rsid w:val="00DC2CF0"/>
    <w:pPr>
      <w:spacing w:after="0" w:line="240" w:lineRule="auto"/>
      <w:ind w:left="2100" w:hanging="300"/>
    </w:pPr>
  </w:style>
  <w:style w:type="paragraph" w:styleId="Index8">
    <w:name w:val="index 8"/>
    <w:basedOn w:val="Normal"/>
    <w:next w:val="Normal"/>
    <w:autoRedefine/>
    <w:uiPriority w:val="99"/>
    <w:semiHidden/>
    <w:unhideWhenUsed/>
    <w:rsid w:val="00DC2CF0"/>
    <w:pPr>
      <w:spacing w:after="0" w:line="240" w:lineRule="auto"/>
      <w:ind w:left="2400" w:hanging="300"/>
    </w:pPr>
  </w:style>
  <w:style w:type="paragraph" w:styleId="Index9">
    <w:name w:val="index 9"/>
    <w:basedOn w:val="Normal"/>
    <w:next w:val="Normal"/>
    <w:autoRedefine/>
    <w:uiPriority w:val="99"/>
    <w:semiHidden/>
    <w:unhideWhenUsed/>
    <w:rsid w:val="00DC2CF0"/>
    <w:pPr>
      <w:spacing w:after="0" w:line="240" w:lineRule="auto"/>
      <w:ind w:left="2700" w:hanging="300"/>
    </w:pPr>
  </w:style>
  <w:style w:type="paragraph" w:styleId="IndexHeading">
    <w:name w:val="index heading"/>
    <w:basedOn w:val="Normal"/>
    <w:next w:val="Index1"/>
    <w:uiPriority w:val="99"/>
    <w:semiHidden/>
    <w:unhideWhenUsed/>
    <w:rsid w:val="00DC2CF0"/>
    <w:rPr>
      <w:rFonts w:asciiTheme="majorHAnsi" w:eastAsiaTheme="majorEastAsia" w:hAnsiTheme="majorHAnsi" w:cstheme="majorBidi"/>
      <w:b/>
      <w:bCs/>
    </w:rPr>
  </w:style>
  <w:style w:type="table" w:styleId="LightGrid">
    <w:name w:val="Light Grid"/>
    <w:basedOn w:val="TableNormal"/>
    <w:uiPriority w:val="62"/>
    <w:semiHidden/>
    <w:unhideWhenUsed/>
    <w:rsid w:val="00DC2C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C2CF0"/>
    <w:pPr>
      <w:spacing w:after="0" w:line="240" w:lineRule="auto"/>
    </w:p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insideH w:val="single" w:sz="8" w:space="0" w:color="214C5E" w:themeColor="accent1"/>
        <w:insideV w:val="single" w:sz="8" w:space="0" w:color="214C5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4C5E" w:themeColor="accent1"/>
          <w:left w:val="single" w:sz="8" w:space="0" w:color="214C5E" w:themeColor="accent1"/>
          <w:bottom w:val="single" w:sz="18" w:space="0" w:color="214C5E" w:themeColor="accent1"/>
          <w:right w:val="single" w:sz="8" w:space="0" w:color="214C5E" w:themeColor="accent1"/>
          <w:insideH w:val="nil"/>
          <w:insideV w:val="single" w:sz="8" w:space="0" w:color="214C5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4C5E" w:themeColor="accent1"/>
          <w:left w:val="single" w:sz="8" w:space="0" w:color="214C5E" w:themeColor="accent1"/>
          <w:bottom w:val="single" w:sz="8" w:space="0" w:color="214C5E" w:themeColor="accent1"/>
          <w:right w:val="single" w:sz="8" w:space="0" w:color="214C5E" w:themeColor="accent1"/>
          <w:insideH w:val="nil"/>
          <w:insideV w:val="single" w:sz="8" w:space="0" w:color="214C5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tblStylePr w:type="band1Vert">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shd w:val="clear" w:color="auto" w:fill="B8D8E6" w:themeFill="accent1" w:themeFillTint="3F"/>
      </w:tcPr>
    </w:tblStylePr>
    <w:tblStylePr w:type="band1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insideV w:val="single" w:sz="8" w:space="0" w:color="214C5E" w:themeColor="accent1"/>
        </w:tcBorders>
        <w:shd w:val="clear" w:color="auto" w:fill="B8D8E6" w:themeFill="accent1" w:themeFillTint="3F"/>
      </w:tcPr>
    </w:tblStylePr>
    <w:tblStylePr w:type="band2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insideV w:val="single" w:sz="8" w:space="0" w:color="214C5E" w:themeColor="accent1"/>
        </w:tcBorders>
      </w:tcPr>
    </w:tblStylePr>
  </w:style>
  <w:style w:type="table" w:styleId="LightGrid-Accent2">
    <w:name w:val="Light Grid Accent 2"/>
    <w:basedOn w:val="TableNormal"/>
    <w:uiPriority w:val="62"/>
    <w:semiHidden/>
    <w:unhideWhenUsed/>
    <w:rsid w:val="00DC2CF0"/>
    <w:pPr>
      <w:spacing w:after="0" w:line="240" w:lineRule="auto"/>
    </w:p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insideH w:val="single" w:sz="8" w:space="0" w:color="DE4948" w:themeColor="accent2"/>
        <w:insideV w:val="single" w:sz="8" w:space="0" w:color="DE494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E4948" w:themeColor="accent2"/>
          <w:left w:val="single" w:sz="8" w:space="0" w:color="DE4948" w:themeColor="accent2"/>
          <w:bottom w:val="single" w:sz="18" w:space="0" w:color="DE4948" w:themeColor="accent2"/>
          <w:right w:val="single" w:sz="8" w:space="0" w:color="DE4948" w:themeColor="accent2"/>
          <w:insideH w:val="nil"/>
          <w:insideV w:val="single" w:sz="8" w:space="0" w:color="DE494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E4948" w:themeColor="accent2"/>
          <w:left w:val="single" w:sz="8" w:space="0" w:color="DE4948" w:themeColor="accent2"/>
          <w:bottom w:val="single" w:sz="8" w:space="0" w:color="DE4948" w:themeColor="accent2"/>
          <w:right w:val="single" w:sz="8" w:space="0" w:color="DE4948" w:themeColor="accent2"/>
          <w:insideH w:val="nil"/>
          <w:insideV w:val="single" w:sz="8" w:space="0" w:color="DE494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tblStylePr w:type="band1Vert">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shd w:val="clear" w:color="auto" w:fill="F6D1D1" w:themeFill="accent2" w:themeFillTint="3F"/>
      </w:tcPr>
    </w:tblStylePr>
    <w:tblStylePr w:type="band1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insideV w:val="single" w:sz="8" w:space="0" w:color="DE4948" w:themeColor="accent2"/>
        </w:tcBorders>
        <w:shd w:val="clear" w:color="auto" w:fill="F6D1D1" w:themeFill="accent2" w:themeFillTint="3F"/>
      </w:tcPr>
    </w:tblStylePr>
    <w:tblStylePr w:type="band2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insideV w:val="single" w:sz="8" w:space="0" w:color="DE4948" w:themeColor="accent2"/>
        </w:tcBorders>
      </w:tcPr>
    </w:tblStylePr>
  </w:style>
  <w:style w:type="table" w:styleId="LightGrid-Accent3">
    <w:name w:val="Light Grid Accent 3"/>
    <w:basedOn w:val="TableNormal"/>
    <w:uiPriority w:val="62"/>
    <w:semiHidden/>
    <w:unhideWhenUsed/>
    <w:rsid w:val="00DC2CF0"/>
    <w:pPr>
      <w:spacing w:after="0" w:line="240" w:lineRule="auto"/>
    </w:p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insideH w:val="single" w:sz="8" w:space="0" w:color="62C7AD" w:themeColor="accent3"/>
        <w:insideV w:val="single" w:sz="8" w:space="0" w:color="62C7A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C7AD" w:themeColor="accent3"/>
          <w:left w:val="single" w:sz="8" w:space="0" w:color="62C7AD" w:themeColor="accent3"/>
          <w:bottom w:val="single" w:sz="18" w:space="0" w:color="62C7AD" w:themeColor="accent3"/>
          <w:right w:val="single" w:sz="8" w:space="0" w:color="62C7AD" w:themeColor="accent3"/>
          <w:insideH w:val="nil"/>
          <w:insideV w:val="single" w:sz="8" w:space="0" w:color="62C7A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C7AD" w:themeColor="accent3"/>
          <w:left w:val="single" w:sz="8" w:space="0" w:color="62C7AD" w:themeColor="accent3"/>
          <w:bottom w:val="single" w:sz="8" w:space="0" w:color="62C7AD" w:themeColor="accent3"/>
          <w:right w:val="single" w:sz="8" w:space="0" w:color="62C7AD" w:themeColor="accent3"/>
          <w:insideH w:val="nil"/>
          <w:insideV w:val="single" w:sz="8" w:space="0" w:color="62C7A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tblStylePr w:type="band1Vert">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shd w:val="clear" w:color="auto" w:fill="D8F1EA" w:themeFill="accent3" w:themeFillTint="3F"/>
      </w:tcPr>
    </w:tblStylePr>
    <w:tblStylePr w:type="band1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insideV w:val="single" w:sz="8" w:space="0" w:color="62C7AD" w:themeColor="accent3"/>
        </w:tcBorders>
        <w:shd w:val="clear" w:color="auto" w:fill="D8F1EA" w:themeFill="accent3" w:themeFillTint="3F"/>
      </w:tcPr>
    </w:tblStylePr>
    <w:tblStylePr w:type="band2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insideV w:val="single" w:sz="8" w:space="0" w:color="62C7AD" w:themeColor="accent3"/>
        </w:tcBorders>
      </w:tcPr>
    </w:tblStylePr>
  </w:style>
  <w:style w:type="table" w:styleId="LightGrid-Accent4">
    <w:name w:val="Light Grid Accent 4"/>
    <w:basedOn w:val="TableNormal"/>
    <w:uiPriority w:val="62"/>
    <w:semiHidden/>
    <w:unhideWhenUsed/>
    <w:rsid w:val="00DC2CF0"/>
    <w:pPr>
      <w:spacing w:after="0" w:line="240" w:lineRule="auto"/>
    </w:p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insideH w:val="single" w:sz="8" w:space="0" w:color="731C3F" w:themeColor="accent4"/>
        <w:insideV w:val="single" w:sz="8" w:space="0" w:color="731C3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31C3F" w:themeColor="accent4"/>
          <w:left w:val="single" w:sz="8" w:space="0" w:color="731C3F" w:themeColor="accent4"/>
          <w:bottom w:val="single" w:sz="18" w:space="0" w:color="731C3F" w:themeColor="accent4"/>
          <w:right w:val="single" w:sz="8" w:space="0" w:color="731C3F" w:themeColor="accent4"/>
          <w:insideH w:val="nil"/>
          <w:insideV w:val="single" w:sz="8" w:space="0" w:color="731C3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31C3F" w:themeColor="accent4"/>
          <w:left w:val="single" w:sz="8" w:space="0" w:color="731C3F" w:themeColor="accent4"/>
          <w:bottom w:val="single" w:sz="8" w:space="0" w:color="731C3F" w:themeColor="accent4"/>
          <w:right w:val="single" w:sz="8" w:space="0" w:color="731C3F" w:themeColor="accent4"/>
          <w:insideH w:val="nil"/>
          <w:insideV w:val="single" w:sz="8" w:space="0" w:color="731C3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tblStylePr w:type="band1Vert">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shd w:val="clear" w:color="auto" w:fill="EDB5CB" w:themeFill="accent4" w:themeFillTint="3F"/>
      </w:tcPr>
    </w:tblStylePr>
    <w:tblStylePr w:type="band1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insideV w:val="single" w:sz="8" w:space="0" w:color="731C3F" w:themeColor="accent4"/>
        </w:tcBorders>
        <w:shd w:val="clear" w:color="auto" w:fill="EDB5CB" w:themeFill="accent4" w:themeFillTint="3F"/>
      </w:tcPr>
    </w:tblStylePr>
    <w:tblStylePr w:type="band2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insideV w:val="single" w:sz="8" w:space="0" w:color="731C3F" w:themeColor="accent4"/>
        </w:tcBorders>
      </w:tcPr>
    </w:tblStylePr>
  </w:style>
  <w:style w:type="table" w:styleId="LightGrid-Accent5">
    <w:name w:val="Light Grid Accent 5"/>
    <w:basedOn w:val="TableNormal"/>
    <w:uiPriority w:val="62"/>
    <w:semiHidden/>
    <w:unhideWhenUsed/>
    <w:rsid w:val="00DC2CF0"/>
    <w:pPr>
      <w:spacing w:after="0" w:line="240" w:lineRule="auto"/>
    </w:p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insideH w:val="single" w:sz="8" w:space="0" w:color="D87330" w:themeColor="accent5"/>
        <w:insideV w:val="single" w:sz="8" w:space="0" w:color="D8733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87330" w:themeColor="accent5"/>
          <w:left w:val="single" w:sz="8" w:space="0" w:color="D87330" w:themeColor="accent5"/>
          <w:bottom w:val="single" w:sz="18" w:space="0" w:color="D87330" w:themeColor="accent5"/>
          <w:right w:val="single" w:sz="8" w:space="0" w:color="D87330" w:themeColor="accent5"/>
          <w:insideH w:val="nil"/>
          <w:insideV w:val="single" w:sz="8" w:space="0" w:color="D8733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7330" w:themeColor="accent5"/>
          <w:left w:val="single" w:sz="8" w:space="0" w:color="D87330" w:themeColor="accent5"/>
          <w:bottom w:val="single" w:sz="8" w:space="0" w:color="D87330" w:themeColor="accent5"/>
          <w:right w:val="single" w:sz="8" w:space="0" w:color="D87330" w:themeColor="accent5"/>
          <w:insideH w:val="nil"/>
          <w:insideV w:val="single" w:sz="8" w:space="0" w:color="D8733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tblStylePr w:type="band1Vert">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shd w:val="clear" w:color="auto" w:fill="F5DCCB" w:themeFill="accent5" w:themeFillTint="3F"/>
      </w:tcPr>
    </w:tblStylePr>
    <w:tblStylePr w:type="band1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insideV w:val="single" w:sz="8" w:space="0" w:color="D87330" w:themeColor="accent5"/>
        </w:tcBorders>
        <w:shd w:val="clear" w:color="auto" w:fill="F5DCCB" w:themeFill="accent5" w:themeFillTint="3F"/>
      </w:tcPr>
    </w:tblStylePr>
    <w:tblStylePr w:type="band2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insideV w:val="single" w:sz="8" w:space="0" w:color="D87330" w:themeColor="accent5"/>
        </w:tcBorders>
      </w:tcPr>
    </w:tblStylePr>
  </w:style>
  <w:style w:type="table" w:styleId="LightGrid-Accent6">
    <w:name w:val="Light Grid Accent 6"/>
    <w:basedOn w:val="TableNormal"/>
    <w:uiPriority w:val="62"/>
    <w:semiHidden/>
    <w:unhideWhenUsed/>
    <w:rsid w:val="00DC2CF0"/>
    <w:pPr>
      <w:spacing w:after="0" w:line="240" w:lineRule="auto"/>
    </w:p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insideH w:val="single" w:sz="8" w:space="0" w:color="DEBC53" w:themeColor="accent6"/>
        <w:insideV w:val="single" w:sz="8" w:space="0" w:color="DEBC5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EBC53" w:themeColor="accent6"/>
          <w:left w:val="single" w:sz="8" w:space="0" w:color="DEBC53" w:themeColor="accent6"/>
          <w:bottom w:val="single" w:sz="18" w:space="0" w:color="DEBC53" w:themeColor="accent6"/>
          <w:right w:val="single" w:sz="8" w:space="0" w:color="DEBC53" w:themeColor="accent6"/>
          <w:insideH w:val="nil"/>
          <w:insideV w:val="single" w:sz="8" w:space="0" w:color="DEBC5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EBC53" w:themeColor="accent6"/>
          <w:left w:val="single" w:sz="8" w:space="0" w:color="DEBC53" w:themeColor="accent6"/>
          <w:bottom w:val="single" w:sz="8" w:space="0" w:color="DEBC53" w:themeColor="accent6"/>
          <w:right w:val="single" w:sz="8" w:space="0" w:color="DEBC53" w:themeColor="accent6"/>
          <w:insideH w:val="nil"/>
          <w:insideV w:val="single" w:sz="8" w:space="0" w:color="DEBC5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tblStylePr w:type="band1Vert">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shd w:val="clear" w:color="auto" w:fill="F7EED4" w:themeFill="accent6" w:themeFillTint="3F"/>
      </w:tcPr>
    </w:tblStylePr>
    <w:tblStylePr w:type="band1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insideV w:val="single" w:sz="8" w:space="0" w:color="DEBC53" w:themeColor="accent6"/>
        </w:tcBorders>
        <w:shd w:val="clear" w:color="auto" w:fill="F7EED4" w:themeFill="accent6" w:themeFillTint="3F"/>
      </w:tcPr>
    </w:tblStylePr>
    <w:tblStylePr w:type="band2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insideV w:val="single" w:sz="8" w:space="0" w:color="DEBC53" w:themeColor="accent6"/>
        </w:tcBorders>
      </w:tcPr>
    </w:tblStylePr>
  </w:style>
  <w:style w:type="table" w:styleId="LightList">
    <w:name w:val="Light List"/>
    <w:basedOn w:val="TableNormal"/>
    <w:uiPriority w:val="61"/>
    <w:semiHidden/>
    <w:unhideWhenUsed/>
    <w:rsid w:val="00DC2C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C2CF0"/>
    <w:pPr>
      <w:spacing w:after="0" w:line="240" w:lineRule="auto"/>
    </w:p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tblBorders>
    </w:tblPr>
    <w:tblStylePr w:type="firstRow">
      <w:pPr>
        <w:spacing w:before="0" w:after="0" w:line="240" w:lineRule="auto"/>
      </w:pPr>
      <w:rPr>
        <w:b/>
        <w:bCs/>
        <w:color w:val="FFFFFF" w:themeColor="background1"/>
      </w:rPr>
      <w:tblPr/>
      <w:tcPr>
        <w:shd w:val="clear" w:color="auto" w:fill="214C5E" w:themeFill="accent1"/>
      </w:tcPr>
    </w:tblStylePr>
    <w:tblStylePr w:type="lastRow">
      <w:pPr>
        <w:spacing w:before="0" w:after="0" w:line="240" w:lineRule="auto"/>
      </w:pPr>
      <w:rPr>
        <w:b/>
        <w:bCs/>
      </w:rPr>
      <w:tblPr/>
      <w:tcPr>
        <w:tcBorders>
          <w:top w:val="double" w:sz="6" w:space="0" w:color="214C5E" w:themeColor="accent1"/>
          <w:left w:val="single" w:sz="8" w:space="0" w:color="214C5E" w:themeColor="accent1"/>
          <w:bottom w:val="single" w:sz="8" w:space="0" w:color="214C5E" w:themeColor="accent1"/>
          <w:right w:val="single" w:sz="8" w:space="0" w:color="214C5E" w:themeColor="accent1"/>
        </w:tcBorders>
      </w:tcPr>
    </w:tblStylePr>
    <w:tblStylePr w:type="firstCol">
      <w:rPr>
        <w:b/>
        <w:bCs/>
      </w:rPr>
    </w:tblStylePr>
    <w:tblStylePr w:type="lastCol">
      <w:rPr>
        <w:b/>
        <w:bCs/>
      </w:rPr>
    </w:tblStylePr>
    <w:tblStylePr w:type="band1Vert">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tblStylePr w:type="band1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style>
  <w:style w:type="table" w:styleId="LightList-Accent2">
    <w:name w:val="Light List Accent 2"/>
    <w:basedOn w:val="TableNormal"/>
    <w:uiPriority w:val="61"/>
    <w:semiHidden/>
    <w:unhideWhenUsed/>
    <w:rsid w:val="00DC2CF0"/>
    <w:pPr>
      <w:spacing w:after="0" w:line="240" w:lineRule="auto"/>
    </w:p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tblBorders>
    </w:tblPr>
    <w:tblStylePr w:type="firstRow">
      <w:pPr>
        <w:spacing w:before="0" w:after="0" w:line="240" w:lineRule="auto"/>
      </w:pPr>
      <w:rPr>
        <w:b/>
        <w:bCs/>
        <w:color w:val="FFFFFF" w:themeColor="background1"/>
      </w:rPr>
      <w:tblPr/>
      <w:tcPr>
        <w:shd w:val="clear" w:color="auto" w:fill="DE4948" w:themeFill="accent2"/>
      </w:tcPr>
    </w:tblStylePr>
    <w:tblStylePr w:type="lastRow">
      <w:pPr>
        <w:spacing w:before="0" w:after="0" w:line="240" w:lineRule="auto"/>
      </w:pPr>
      <w:rPr>
        <w:b/>
        <w:bCs/>
      </w:rPr>
      <w:tblPr/>
      <w:tcPr>
        <w:tcBorders>
          <w:top w:val="double" w:sz="6" w:space="0" w:color="DE4948" w:themeColor="accent2"/>
          <w:left w:val="single" w:sz="8" w:space="0" w:color="DE4948" w:themeColor="accent2"/>
          <w:bottom w:val="single" w:sz="8" w:space="0" w:color="DE4948" w:themeColor="accent2"/>
          <w:right w:val="single" w:sz="8" w:space="0" w:color="DE4948" w:themeColor="accent2"/>
        </w:tcBorders>
      </w:tcPr>
    </w:tblStylePr>
    <w:tblStylePr w:type="firstCol">
      <w:rPr>
        <w:b/>
        <w:bCs/>
      </w:rPr>
    </w:tblStylePr>
    <w:tblStylePr w:type="lastCol">
      <w:rPr>
        <w:b/>
        <w:bCs/>
      </w:rPr>
    </w:tblStylePr>
    <w:tblStylePr w:type="band1Vert">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tblStylePr w:type="band1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style>
  <w:style w:type="table" w:styleId="LightList-Accent3">
    <w:name w:val="Light List Accent 3"/>
    <w:basedOn w:val="TableNormal"/>
    <w:uiPriority w:val="61"/>
    <w:semiHidden/>
    <w:unhideWhenUsed/>
    <w:rsid w:val="00DC2CF0"/>
    <w:pPr>
      <w:spacing w:after="0" w:line="240" w:lineRule="auto"/>
    </w:p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tblBorders>
    </w:tblPr>
    <w:tblStylePr w:type="firstRow">
      <w:pPr>
        <w:spacing w:before="0" w:after="0" w:line="240" w:lineRule="auto"/>
      </w:pPr>
      <w:rPr>
        <w:b/>
        <w:bCs/>
        <w:color w:val="FFFFFF" w:themeColor="background1"/>
      </w:rPr>
      <w:tblPr/>
      <w:tcPr>
        <w:shd w:val="clear" w:color="auto" w:fill="62C7AD" w:themeFill="accent3"/>
      </w:tcPr>
    </w:tblStylePr>
    <w:tblStylePr w:type="lastRow">
      <w:pPr>
        <w:spacing w:before="0" w:after="0" w:line="240" w:lineRule="auto"/>
      </w:pPr>
      <w:rPr>
        <w:b/>
        <w:bCs/>
      </w:rPr>
      <w:tblPr/>
      <w:tcPr>
        <w:tcBorders>
          <w:top w:val="double" w:sz="6" w:space="0" w:color="62C7AD" w:themeColor="accent3"/>
          <w:left w:val="single" w:sz="8" w:space="0" w:color="62C7AD" w:themeColor="accent3"/>
          <w:bottom w:val="single" w:sz="8" w:space="0" w:color="62C7AD" w:themeColor="accent3"/>
          <w:right w:val="single" w:sz="8" w:space="0" w:color="62C7AD" w:themeColor="accent3"/>
        </w:tcBorders>
      </w:tcPr>
    </w:tblStylePr>
    <w:tblStylePr w:type="firstCol">
      <w:rPr>
        <w:b/>
        <w:bCs/>
      </w:rPr>
    </w:tblStylePr>
    <w:tblStylePr w:type="lastCol">
      <w:rPr>
        <w:b/>
        <w:bCs/>
      </w:rPr>
    </w:tblStylePr>
    <w:tblStylePr w:type="band1Vert">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tblStylePr w:type="band1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style>
  <w:style w:type="table" w:styleId="LightList-Accent4">
    <w:name w:val="Light List Accent 4"/>
    <w:basedOn w:val="TableNormal"/>
    <w:uiPriority w:val="61"/>
    <w:semiHidden/>
    <w:unhideWhenUsed/>
    <w:rsid w:val="00DC2CF0"/>
    <w:pPr>
      <w:spacing w:after="0" w:line="240" w:lineRule="auto"/>
    </w:p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tblBorders>
    </w:tblPr>
    <w:tblStylePr w:type="firstRow">
      <w:pPr>
        <w:spacing w:before="0" w:after="0" w:line="240" w:lineRule="auto"/>
      </w:pPr>
      <w:rPr>
        <w:b/>
        <w:bCs/>
        <w:color w:val="FFFFFF" w:themeColor="background1"/>
      </w:rPr>
      <w:tblPr/>
      <w:tcPr>
        <w:shd w:val="clear" w:color="auto" w:fill="731C3F" w:themeFill="accent4"/>
      </w:tcPr>
    </w:tblStylePr>
    <w:tblStylePr w:type="lastRow">
      <w:pPr>
        <w:spacing w:before="0" w:after="0" w:line="240" w:lineRule="auto"/>
      </w:pPr>
      <w:rPr>
        <w:b/>
        <w:bCs/>
      </w:rPr>
      <w:tblPr/>
      <w:tcPr>
        <w:tcBorders>
          <w:top w:val="double" w:sz="6" w:space="0" w:color="731C3F" w:themeColor="accent4"/>
          <w:left w:val="single" w:sz="8" w:space="0" w:color="731C3F" w:themeColor="accent4"/>
          <w:bottom w:val="single" w:sz="8" w:space="0" w:color="731C3F" w:themeColor="accent4"/>
          <w:right w:val="single" w:sz="8" w:space="0" w:color="731C3F" w:themeColor="accent4"/>
        </w:tcBorders>
      </w:tcPr>
    </w:tblStylePr>
    <w:tblStylePr w:type="firstCol">
      <w:rPr>
        <w:b/>
        <w:bCs/>
      </w:rPr>
    </w:tblStylePr>
    <w:tblStylePr w:type="lastCol">
      <w:rPr>
        <w:b/>
        <w:bCs/>
      </w:rPr>
    </w:tblStylePr>
    <w:tblStylePr w:type="band1Vert">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tblStylePr w:type="band1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style>
  <w:style w:type="table" w:styleId="LightList-Accent5">
    <w:name w:val="Light List Accent 5"/>
    <w:basedOn w:val="TableNormal"/>
    <w:uiPriority w:val="61"/>
    <w:semiHidden/>
    <w:unhideWhenUsed/>
    <w:rsid w:val="00DC2CF0"/>
    <w:pPr>
      <w:spacing w:after="0" w:line="240" w:lineRule="auto"/>
    </w:p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tblBorders>
    </w:tblPr>
    <w:tblStylePr w:type="firstRow">
      <w:pPr>
        <w:spacing w:before="0" w:after="0" w:line="240" w:lineRule="auto"/>
      </w:pPr>
      <w:rPr>
        <w:b/>
        <w:bCs/>
        <w:color w:val="FFFFFF" w:themeColor="background1"/>
      </w:rPr>
      <w:tblPr/>
      <w:tcPr>
        <w:shd w:val="clear" w:color="auto" w:fill="D87330" w:themeFill="accent5"/>
      </w:tcPr>
    </w:tblStylePr>
    <w:tblStylePr w:type="lastRow">
      <w:pPr>
        <w:spacing w:before="0" w:after="0" w:line="240" w:lineRule="auto"/>
      </w:pPr>
      <w:rPr>
        <w:b/>
        <w:bCs/>
      </w:rPr>
      <w:tblPr/>
      <w:tcPr>
        <w:tcBorders>
          <w:top w:val="double" w:sz="6" w:space="0" w:color="D87330" w:themeColor="accent5"/>
          <w:left w:val="single" w:sz="8" w:space="0" w:color="D87330" w:themeColor="accent5"/>
          <w:bottom w:val="single" w:sz="8" w:space="0" w:color="D87330" w:themeColor="accent5"/>
          <w:right w:val="single" w:sz="8" w:space="0" w:color="D87330" w:themeColor="accent5"/>
        </w:tcBorders>
      </w:tcPr>
    </w:tblStylePr>
    <w:tblStylePr w:type="firstCol">
      <w:rPr>
        <w:b/>
        <w:bCs/>
      </w:rPr>
    </w:tblStylePr>
    <w:tblStylePr w:type="lastCol">
      <w:rPr>
        <w:b/>
        <w:bCs/>
      </w:rPr>
    </w:tblStylePr>
    <w:tblStylePr w:type="band1Vert">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tblStylePr w:type="band1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style>
  <w:style w:type="table" w:styleId="LightList-Accent6">
    <w:name w:val="Light List Accent 6"/>
    <w:basedOn w:val="TableNormal"/>
    <w:uiPriority w:val="61"/>
    <w:semiHidden/>
    <w:unhideWhenUsed/>
    <w:rsid w:val="00DC2CF0"/>
    <w:pPr>
      <w:spacing w:after="0" w:line="240" w:lineRule="auto"/>
    </w:p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tblBorders>
    </w:tblPr>
    <w:tblStylePr w:type="firstRow">
      <w:pPr>
        <w:spacing w:before="0" w:after="0" w:line="240" w:lineRule="auto"/>
      </w:pPr>
      <w:rPr>
        <w:b/>
        <w:bCs/>
        <w:color w:val="FFFFFF" w:themeColor="background1"/>
      </w:rPr>
      <w:tblPr/>
      <w:tcPr>
        <w:shd w:val="clear" w:color="auto" w:fill="DEBC53" w:themeFill="accent6"/>
      </w:tcPr>
    </w:tblStylePr>
    <w:tblStylePr w:type="lastRow">
      <w:pPr>
        <w:spacing w:before="0" w:after="0" w:line="240" w:lineRule="auto"/>
      </w:pPr>
      <w:rPr>
        <w:b/>
        <w:bCs/>
      </w:rPr>
      <w:tblPr/>
      <w:tcPr>
        <w:tcBorders>
          <w:top w:val="double" w:sz="6" w:space="0" w:color="DEBC53" w:themeColor="accent6"/>
          <w:left w:val="single" w:sz="8" w:space="0" w:color="DEBC53" w:themeColor="accent6"/>
          <w:bottom w:val="single" w:sz="8" w:space="0" w:color="DEBC53" w:themeColor="accent6"/>
          <w:right w:val="single" w:sz="8" w:space="0" w:color="DEBC53" w:themeColor="accent6"/>
        </w:tcBorders>
      </w:tcPr>
    </w:tblStylePr>
    <w:tblStylePr w:type="firstCol">
      <w:rPr>
        <w:b/>
        <w:bCs/>
      </w:rPr>
    </w:tblStylePr>
    <w:tblStylePr w:type="lastCol">
      <w:rPr>
        <w:b/>
        <w:bCs/>
      </w:rPr>
    </w:tblStylePr>
    <w:tblStylePr w:type="band1Vert">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tblStylePr w:type="band1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style>
  <w:style w:type="table" w:styleId="LightShading">
    <w:name w:val="Light Shading"/>
    <w:basedOn w:val="TableNormal"/>
    <w:uiPriority w:val="60"/>
    <w:semiHidden/>
    <w:unhideWhenUsed/>
    <w:rsid w:val="00DC2CF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C2CF0"/>
    <w:pPr>
      <w:spacing w:after="0" w:line="240" w:lineRule="auto"/>
    </w:pPr>
    <w:rPr>
      <w:color w:val="183846" w:themeColor="accent1" w:themeShade="BF"/>
    </w:rPr>
    <w:tblPr>
      <w:tblStyleRowBandSize w:val="1"/>
      <w:tblStyleColBandSize w:val="1"/>
      <w:tblBorders>
        <w:top w:val="single" w:sz="8" w:space="0" w:color="214C5E" w:themeColor="accent1"/>
        <w:bottom w:val="single" w:sz="8" w:space="0" w:color="214C5E" w:themeColor="accent1"/>
      </w:tblBorders>
    </w:tblPr>
    <w:tblStylePr w:type="firstRow">
      <w:pPr>
        <w:spacing w:before="0" w:after="0" w:line="240" w:lineRule="auto"/>
      </w:pPr>
      <w:rPr>
        <w:b/>
        <w:bCs/>
      </w:rPr>
      <w:tblPr/>
      <w:tcPr>
        <w:tcBorders>
          <w:top w:val="single" w:sz="8" w:space="0" w:color="214C5E" w:themeColor="accent1"/>
          <w:left w:val="nil"/>
          <w:bottom w:val="single" w:sz="8" w:space="0" w:color="214C5E" w:themeColor="accent1"/>
          <w:right w:val="nil"/>
          <w:insideH w:val="nil"/>
          <w:insideV w:val="nil"/>
        </w:tcBorders>
      </w:tcPr>
    </w:tblStylePr>
    <w:tblStylePr w:type="lastRow">
      <w:pPr>
        <w:spacing w:before="0" w:after="0" w:line="240" w:lineRule="auto"/>
      </w:pPr>
      <w:rPr>
        <w:b/>
        <w:bCs/>
      </w:rPr>
      <w:tblPr/>
      <w:tcPr>
        <w:tcBorders>
          <w:top w:val="single" w:sz="8" w:space="0" w:color="214C5E" w:themeColor="accent1"/>
          <w:left w:val="nil"/>
          <w:bottom w:val="single" w:sz="8" w:space="0" w:color="214C5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left w:val="nil"/>
          <w:right w:val="nil"/>
          <w:insideH w:val="nil"/>
          <w:insideV w:val="nil"/>
        </w:tcBorders>
        <w:shd w:val="clear" w:color="auto" w:fill="B8D8E6" w:themeFill="accent1" w:themeFillTint="3F"/>
      </w:tcPr>
    </w:tblStylePr>
  </w:style>
  <w:style w:type="table" w:styleId="LightShading-Accent2">
    <w:name w:val="Light Shading Accent 2"/>
    <w:basedOn w:val="TableNormal"/>
    <w:uiPriority w:val="60"/>
    <w:semiHidden/>
    <w:unhideWhenUsed/>
    <w:rsid w:val="00DC2CF0"/>
    <w:pPr>
      <w:spacing w:after="0" w:line="240" w:lineRule="auto"/>
    </w:pPr>
    <w:rPr>
      <w:color w:val="BA2221" w:themeColor="accent2" w:themeShade="BF"/>
    </w:rPr>
    <w:tblPr>
      <w:tblStyleRowBandSize w:val="1"/>
      <w:tblStyleColBandSize w:val="1"/>
      <w:tblBorders>
        <w:top w:val="single" w:sz="8" w:space="0" w:color="DE4948" w:themeColor="accent2"/>
        <w:bottom w:val="single" w:sz="8" w:space="0" w:color="DE4948" w:themeColor="accent2"/>
      </w:tblBorders>
    </w:tblPr>
    <w:tblStylePr w:type="firstRow">
      <w:pPr>
        <w:spacing w:before="0" w:after="0" w:line="240" w:lineRule="auto"/>
      </w:pPr>
      <w:rPr>
        <w:b/>
        <w:bCs/>
      </w:rPr>
      <w:tblPr/>
      <w:tcPr>
        <w:tcBorders>
          <w:top w:val="single" w:sz="8" w:space="0" w:color="DE4948" w:themeColor="accent2"/>
          <w:left w:val="nil"/>
          <w:bottom w:val="single" w:sz="8" w:space="0" w:color="DE4948" w:themeColor="accent2"/>
          <w:right w:val="nil"/>
          <w:insideH w:val="nil"/>
          <w:insideV w:val="nil"/>
        </w:tcBorders>
      </w:tcPr>
    </w:tblStylePr>
    <w:tblStylePr w:type="lastRow">
      <w:pPr>
        <w:spacing w:before="0" w:after="0" w:line="240" w:lineRule="auto"/>
      </w:pPr>
      <w:rPr>
        <w:b/>
        <w:bCs/>
      </w:rPr>
      <w:tblPr/>
      <w:tcPr>
        <w:tcBorders>
          <w:top w:val="single" w:sz="8" w:space="0" w:color="DE4948" w:themeColor="accent2"/>
          <w:left w:val="nil"/>
          <w:bottom w:val="single" w:sz="8" w:space="0" w:color="DE494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left w:val="nil"/>
          <w:right w:val="nil"/>
          <w:insideH w:val="nil"/>
          <w:insideV w:val="nil"/>
        </w:tcBorders>
        <w:shd w:val="clear" w:color="auto" w:fill="F6D1D1" w:themeFill="accent2" w:themeFillTint="3F"/>
      </w:tcPr>
    </w:tblStylePr>
  </w:style>
  <w:style w:type="table" w:styleId="LightShading-Accent3">
    <w:name w:val="Light Shading Accent 3"/>
    <w:basedOn w:val="TableNormal"/>
    <w:uiPriority w:val="60"/>
    <w:semiHidden/>
    <w:unhideWhenUsed/>
    <w:rsid w:val="00DC2CF0"/>
    <w:pPr>
      <w:spacing w:after="0" w:line="240" w:lineRule="auto"/>
    </w:pPr>
    <w:rPr>
      <w:color w:val="3AA388" w:themeColor="accent3" w:themeShade="BF"/>
    </w:rPr>
    <w:tblPr>
      <w:tblStyleRowBandSize w:val="1"/>
      <w:tblStyleColBandSize w:val="1"/>
      <w:tblBorders>
        <w:top w:val="single" w:sz="8" w:space="0" w:color="62C7AD" w:themeColor="accent3"/>
        <w:bottom w:val="single" w:sz="8" w:space="0" w:color="62C7AD" w:themeColor="accent3"/>
      </w:tblBorders>
    </w:tblPr>
    <w:tblStylePr w:type="firstRow">
      <w:pPr>
        <w:spacing w:before="0" w:after="0" w:line="240" w:lineRule="auto"/>
      </w:pPr>
      <w:rPr>
        <w:b/>
        <w:bCs/>
      </w:rPr>
      <w:tblPr/>
      <w:tcPr>
        <w:tcBorders>
          <w:top w:val="single" w:sz="8" w:space="0" w:color="62C7AD" w:themeColor="accent3"/>
          <w:left w:val="nil"/>
          <w:bottom w:val="single" w:sz="8" w:space="0" w:color="62C7AD" w:themeColor="accent3"/>
          <w:right w:val="nil"/>
          <w:insideH w:val="nil"/>
          <w:insideV w:val="nil"/>
        </w:tcBorders>
      </w:tcPr>
    </w:tblStylePr>
    <w:tblStylePr w:type="lastRow">
      <w:pPr>
        <w:spacing w:before="0" w:after="0" w:line="240" w:lineRule="auto"/>
      </w:pPr>
      <w:rPr>
        <w:b/>
        <w:bCs/>
      </w:rPr>
      <w:tblPr/>
      <w:tcPr>
        <w:tcBorders>
          <w:top w:val="single" w:sz="8" w:space="0" w:color="62C7AD" w:themeColor="accent3"/>
          <w:left w:val="nil"/>
          <w:bottom w:val="single" w:sz="8" w:space="0" w:color="62C7A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left w:val="nil"/>
          <w:right w:val="nil"/>
          <w:insideH w:val="nil"/>
          <w:insideV w:val="nil"/>
        </w:tcBorders>
        <w:shd w:val="clear" w:color="auto" w:fill="D8F1EA" w:themeFill="accent3" w:themeFillTint="3F"/>
      </w:tcPr>
    </w:tblStylePr>
  </w:style>
  <w:style w:type="table" w:styleId="LightShading-Accent4">
    <w:name w:val="Light Shading Accent 4"/>
    <w:basedOn w:val="TableNormal"/>
    <w:uiPriority w:val="60"/>
    <w:semiHidden/>
    <w:unhideWhenUsed/>
    <w:rsid w:val="00DC2CF0"/>
    <w:pPr>
      <w:spacing w:after="0" w:line="240" w:lineRule="auto"/>
    </w:pPr>
    <w:rPr>
      <w:color w:val="56152F" w:themeColor="accent4" w:themeShade="BF"/>
    </w:rPr>
    <w:tblPr>
      <w:tblStyleRowBandSize w:val="1"/>
      <w:tblStyleColBandSize w:val="1"/>
      <w:tblBorders>
        <w:top w:val="single" w:sz="8" w:space="0" w:color="731C3F" w:themeColor="accent4"/>
        <w:bottom w:val="single" w:sz="8" w:space="0" w:color="731C3F" w:themeColor="accent4"/>
      </w:tblBorders>
    </w:tblPr>
    <w:tblStylePr w:type="firstRow">
      <w:pPr>
        <w:spacing w:before="0" w:after="0" w:line="240" w:lineRule="auto"/>
      </w:pPr>
      <w:rPr>
        <w:b/>
        <w:bCs/>
      </w:rPr>
      <w:tblPr/>
      <w:tcPr>
        <w:tcBorders>
          <w:top w:val="single" w:sz="8" w:space="0" w:color="731C3F" w:themeColor="accent4"/>
          <w:left w:val="nil"/>
          <w:bottom w:val="single" w:sz="8" w:space="0" w:color="731C3F" w:themeColor="accent4"/>
          <w:right w:val="nil"/>
          <w:insideH w:val="nil"/>
          <w:insideV w:val="nil"/>
        </w:tcBorders>
      </w:tcPr>
    </w:tblStylePr>
    <w:tblStylePr w:type="lastRow">
      <w:pPr>
        <w:spacing w:before="0" w:after="0" w:line="240" w:lineRule="auto"/>
      </w:pPr>
      <w:rPr>
        <w:b/>
        <w:bCs/>
      </w:rPr>
      <w:tblPr/>
      <w:tcPr>
        <w:tcBorders>
          <w:top w:val="single" w:sz="8" w:space="0" w:color="731C3F" w:themeColor="accent4"/>
          <w:left w:val="nil"/>
          <w:bottom w:val="single" w:sz="8" w:space="0" w:color="731C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left w:val="nil"/>
          <w:right w:val="nil"/>
          <w:insideH w:val="nil"/>
          <w:insideV w:val="nil"/>
        </w:tcBorders>
        <w:shd w:val="clear" w:color="auto" w:fill="EDB5CB" w:themeFill="accent4" w:themeFillTint="3F"/>
      </w:tcPr>
    </w:tblStylePr>
  </w:style>
  <w:style w:type="table" w:styleId="LightShading-Accent5">
    <w:name w:val="Light Shading Accent 5"/>
    <w:basedOn w:val="TableNormal"/>
    <w:uiPriority w:val="60"/>
    <w:semiHidden/>
    <w:unhideWhenUsed/>
    <w:rsid w:val="00DC2CF0"/>
    <w:pPr>
      <w:spacing w:after="0" w:line="240" w:lineRule="auto"/>
    </w:pPr>
    <w:rPr>
      <w:color w:val="A6541F" w:themeColor="accent5" w:themeShade="BF"/>
    </w:rPr>
    <w:tblPr>
      <w:tblStyleRowBandSize w:val="1"/>
      <w:tblStyleColBandSize w:val="1"/>
      <w:tblBorders>
        <w:top w:val="single" w:sz="8" w:space="0" w:color="D87330" w:themeColor="accent5"/>
        <w:bottom w:val="single" w:sz="8" w:space="0" w:color="D87330" w:themeColor="accent5"/>
      </w:tblBorders>
    </w:tblPr>
    <w:tblStylePr w:type="firstRow">
      <w:pPr>
        <w:spacing w:before="0" w:after="0" w:line="240" w:lineRule="auto"/>
      </w:pPr>
      <w:rPr>
        <w:b/>
        <w:bCs/>
      </w:rPr>
      <w:tblPr/>
      <w:tcPr>
        <w:tcBorders>
          <w:top w:val="single" w:sz="8" w:space="0" w:color="D87330" w:themeColor="accent5"/>
          <w:left w:val="nil"/>
          <w:bottom w:val="single" w:sz="8" w:space="0" w:color="D87330" w:themeColor="accent5"/>
          <w:right w:val="nil"/>
          <w:insideH w:val="nil"/>
          <w:insideV w:val="nil"/>
        </w:tcBorders>
      </w:tcPr>
    </w:tblStylePr>
    <w:tblStylePr w:type="lastRow">
      <w:pPr>
        <w:spacing w:before="0" w:after="0" w:line="240" w:lineRule="auto"/>
      </w:pPr>
      <w:rPr>
        <w:b/>
        <w:bCs/>
      </w:rPr>
      <w:tblPr/>
      <w:tcPr>
        <w:tcBorders>
          <w:top w:val="single" w:sz="8" w:space="0" w:color="D87330" w:themeColor="accent5"/>
          <w:left w:val="nil"/>
          <w:bottom w:val="single" w:sz="8" w:space="0" w:color="D8733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left w:val="nil"/>
          <w:right w:val="nil"/>
          <w:insideH w:val="nil"/>
          <w:insideV w:val="nil"/>
        </w:tcBorders>
        <w:shd w:val="clear" w:color="auto" w:fill="F5DCCB" w:themeFill="accent5" w:themeFillTint="3F"/>
      </w:tcPr>
    </w:tblStylePr>
  </w:style>
  <w:style w:type="table" w:styleId="LightShading-Accent6">
    <w:name w:val="Light Shading Accent 6"/>
    <w:basedOn w:val="TableNormal"/>
    <w:uiPriority w:val="60"/>
    <w:semiHidden/>
    <w:unhideWhenUsed/>
    <w:rsid w:val="00DC2CF0"/>
    <w:pPr>
      <w:spacing w:after="0" w:line="240" w:lineRule="auto"/>
    </w:pPr>
    <w:rPr>
      <w:color w:val="BF9924" w:themeColor="accent6" w:themeShade="BF"/>
    </w:rPr>
    <w:tblPr>
      <w:tblStyleRowBandSize w:val="1"/>
      <w:tblStyleColBandSize w:val="1"/>
      <w:tblBorders>
        <w:top w:val="single" w:sz="8" w:space="0" w:color="DEBC53" w:themeColor="accent6"/>
        <w:bottom w:val="single" w:sz="8" w:space="0" w:color="DEBC53" w:themeColor="accent6"/>
      </w:tblBorders>
    </w:tblPr>
    <w:tblStylePr w:type="firstRow">
      <w:pPr>
        <w:spacing w:before="0" w:after="0" w:line="240" w:lineRule="auto"/>
      </w:pPr>
      <w:rPr>
        <w:b/>
        <w:bCs/>
      </w:rPr>
      <w:tblPr/>
      <w:tcPr>
        <w:tcBorders>
          <w:top w:val="single" w:sz="8" w:space="0" w:color="DEBC53" w:themeColor="accent6"/>
          <w:left w:val="nil"/>
          <w:bottom w:val="single" w:sz="8" w:space="0" w:color="DEBC53" w:themeColor="accent6"/>
          <w:right w:val="nil"/>
          <w:insideH w:val="nil"/>
          <w:insideV w:val="nil"/>
        </w:tcBorders>
      </w:tcPr>
    </w:tblStylePr>
    <w:tblStylePr w:type="lastRow">
      <w:pPr>
        <w:spacing w:before="0" w:after="0" w:line="240" w:lineRule="auto"/>
      </w:pPr>
      <w:rPr>
        <w:b/>
        <w:bCs/>
      </w:rPr>
      <w:tblPr/>
      <w:tcPr>
        <w:tcBorders>
          <w:top w:val="single" w:sz="8" w:space="0" w:color="DEBC53" w:themeColor="accent6"/>
          <w:left w:val="nil"/>
          <w:bottom w:val="single" w:sz="8" w:space="0" w:color="DEBC5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left w:val="nil"/>
          <w:right w:val="nil"/>
          <w:insideH w:val="nil"/>
          <w:insideV w:val="nil"/>
        </w:tcBorders>
        <w:shd w:val="clear" w:color="auto" w:fill="F7EED4" w:themeFill="accent6" w:themeFillTint="3F"/>
      </w:tcPr>
    </w:tblStylePr>
  </w:style>
  <w:style w:type="character" w:styleId="LineNumber">
    <w:name w:val="line number"/>
    <w:basedOn w:val="DefaultParagraphFont"/>
    <w:uiPriority w:val="99"/>
    <w:semiHidden/>
    <w:unhideWhenUsed/>
    <w:rsid w:val="00DC2CF0"/>
  </w:style>
  <w:style w:type="paragraph" w:styleId="List">
    <w:name w:val="List"/>
    <w:basedOn w:val="Normal"/>
    <w:uiPriority w:val="99"/>
    <w:semiHidden/>
    <w:unhideWhenUsed/>
    <w:rsid w:val="00DC2CF0"/>
    <w:pPr>
      <w:ind w:left="283" w:hanging="283"/>
      <w:contextualSpacing/>
    </w:pPr>
  </w:style>
  <w:style w:type="paragraph" w:styleId="List2">
    <w:name w:val="List 2"/>
    <w:basedOn w:val="Normal"/>
    <w:uiPriority w:val="99"/>
    <w:semiHidden/>
    <w:unhideWhenUsed/>
    <w:rsid w:val="00DC2CF0"/>
    <w:pPr>
      <w:ind w:left="566" w:hanging="283"/>
      <w:contextualSpacing/>
    </w:pPr>
  </w:style>
  <w:style w:type="paragraph" w:styleId="List3">
    <w:name w:val="List 3"/>
    <w:basedOn w:val="Normal"/>
    <w:uiPriority w:val="99"/>
    <w:semiHidden/>
    <w:unhideWhenUsed/>
    <w:rsid w:val="00DC2CF0"/>
    <w:pPr>
      <w:ind w:left="849" w:hanging="283"/>
      <w:contextualSpacing/>
    </w:pPr>
  </w:style>
  <w:style w:type="paragraph" w:styleId="List4">
    <w:name w:val="List 4"/>
    <w:basedOn w:val="Normal"/>
    <w:uiPriority w:val="99"/>
    <w:semiHidden/>
    <w:unhideWhenUsed/>
    <w:rsid w:val="00DC2CF0"/>
    <w:pPr>
      <w:ind w:left="1132" w:hanging="283"/>
      <w:contextualSpacing/>
    </w:pPr>
  </w:style>
  <w:style w:type="paragraph" w:styleId="List5">
    <w:name w:val="List 5"/>
    <w:basedOn w:val="Normal"/>
    <w:uiPriority w:val="99"/>
    <w:semiHidden/>
    <w:unhideWhenUsed/>
    <w:rsid w:val="00DC2CF0"/>
    <w:pPr>
      <w:ind w:left="1415" w:hanging="283"/>
      <w:contextualSpacing/>
    </w:pPr>
  </w:style>
  <w:style w:type="paragraph" w:styleId="ListBullet2">
    <w:name w:val="List Bullet 2"/>
    <w:basedOn w:val="Normal"/>
    <w:uiPriority w:val="99"/>
    <w:semiHidden/>
    <w:unhideWhenUsed/>
    <w:rsid w:val="00DC2CF0"/>
    <w:pPr>
      <w:numPr>
        <w:numId w:val="16"/>
      </w:numPr>
      <w:contextualSpacing/>
    </w:pPr>
  </w:style>
  <w:style w:type="paragraph" w:styleId="ListBullet3">
    <w:name w:val="List Bullet 3"/>
    <w:basedOn w:val="Normal"/>
    <w:uiPriority w:val="99"/>
    <w:semiHidden/>
    <w:unhideWhenUsed/>
    <w:rsid w:val="00DC2CF0"/>
    <w:pPr>
      <w:numPr>
        <w:numId w:val="17"/>
      </w:numPr>
      <w:contextualSpacing/>
    </w:pPr>
  </w:style>
  <w:style w:type="paragraph" w:styleId="ListBullet4">
    <w:name w:val="List Bullet 4"/>
    <w:basedOn w:val="Normal"/>
    <w:uiPriority w:val="99"/>
    <w:semiHidden/>
    <w:unhideWhenUsed/>
    <w:rsid w:val="00DC2CF0"/>
    <w:pPr>
      <w:numPr>
        <w:numId w:val="18"/>
      </w:numPr>
      <w:contextualSpacing/>
    </w:pPr>
  </w:style>
  <w:style w:type="paragraph" w:styleId="ListBullet5">
    <w:name w:val="List Bullet 5"/>
    <w:basedOn w:val="Normal"/>
    <w:uiPriority w:val="99"/>
    <w:semiHidden/>
    <w:unhideWhenUsed/>
    <w:rsid w:val="00DC2CF0"/>
    <w:pPr>
      <w:numPr>
        <w:numId w:val="19"/>
      </w:numPr>
      <w:contextualSpacing/>
    </w:pPr>
  </w:style>
  <w:style w:type="paragraph" w:styleId="ListContinue">
    <w:name w:val="List Continue"/>
    <w:basedOn w:val="Normal"/>
    <w:uiPriority w:val="99"/>
    <w:semiHidden/>
    <w:unhideWhenUsed/>
    <w:rsid w:val="00DC2CF0"/>
    <w:pPr>
      <w:ind w:left="283"/>
      <w:contextualSpacing/>
    </w:pPr>
  </w:style>
  <w:style w:type="paragraph" w:styleId="ListContinue2">
    <w:name w:val="List Continue 2"/>
    <w:basedOn w:val="Normal"/>
    <w:uiPriority w:val="99"/>
    <w:semiHidden/>
    <w:unhideWhenUsed/>
    <w:rsid w:val="00DC2CF0"/>
    <w:pPr>
      <w:ind w:left="566"/>
      <w:contextualSpacing/>
    </w:pPr>
  </w:style>
  <w:style w:type="paragraph" w:styleId="ListContinue3">
    <w:name w:val="List Continue 3"/>
    <w:basedOn w:val="Normal"/>
    <w:uiPriority w:val="99"/>
    <w:semiHidden/>
    <w:unhideWhenUsed/>
    <w:rsid w:val="00DC2CF0"/>
    <w:pPr>
      <w:ind w:left="849"/>
      <w:contextualSpacing/>
    </w:pPr>
  </w:style>
  <w:style w:type="paragraph" w:styleId="ListContinue4">
    <w:name w:val="List Continue 4"/>
    <w:basedOn w:val="Normal"/>
    <w:uiPriority w:val="99"/>
    <w:semiHidden/>
    <w:unhideWhenUsed/>
    <w:rsid w:val="00DC2CF0"/>
    <w:pPr>
      <w:ind w:left="1132"/>
      <w:contextualSpacing/>
    </w:pPr>
  </w:style>
  <w:style w:type="paragraph" w:styleId="ListContinue5">
    <w:name w:val="List Continue 5"/>
    <w:basedOn w:val="Normal"/>
    <w:uiPriority w:val="99"/>
    <w:semiHidden/>
    <w:unhideWhenUsed/>
    <w:rsid w:val="00DC2CF0"/>
    <w:pPr>
      <w:ind w:left="1415"/>
      <w:contextualSpacing/>
    </w:pPr>
  </w:style>
  <w:style w:type="paragraph" w:styleId="ListNumber2">
    <w:name w:val="List Number 2"/>
    <w:basedOn w:val="Normal"/>
    <w:uiPriority w:val="99"/>
    <w:semiHidden/>
    <w:unhideWhenUsed/>
    <w:rsid w:val="00DC2CF0"/>
    <w:pPr>
      <w:numPr>
        <w:numId w:val="20"/>
      </w:numPr>
      <w:contextualSpacing/>
    </w:pPr>
  </w:style>
  <w:style w:type="paragraph" w:styleId="ListNumber3">
    <w:name w:val="List Number 3"/>
    <w:basedOn w:val="Normal"/>
    <w:uiPriority w:val="99"/>
    <w:semiHidden/>
    <w:unhideWhenUsed/>
    <w:rsid w:val="00DC2CF0"/>
    <w:pPr>
      <w:numPr>
        <w:numId w:val="21"/>
      </w:numPr>
      <w:contextualSpacing/>
    </w:pPr>
  </w:style>
  <w:style w:type="paragraph" w:styleId="ListNumber4">
    <w:name w:val="List Number 4"/>
    <w:basedOn w:val="Normal"/>
    <w:uiPriority w:val="99"/>
    <w:semiHidden/>
    <w:unhideWhenUsed/>
    <w:rsid w:val="00DC2CF0"/>
    <w:pPr>
      <w:numPr>
        <w:numId w:val="22"/>
      </w:numPr>
      <w:contextualSpacing/>
    </w:pPr>
  </w:style>
  <w:style w:type="paragraph" w:styleId="ListNumber5">
    <w:name w:val="List Number 5"/>
    <w:basedOn w:val="Normal"/>
    <w:uiPriority w:val="99"/>
    <w:semiHidden/>
    <w:unhideWhenUsed/>
    <w:rsid w:val="00DC2CF0"/>
    <w:pPr>
      <w:numPr>
        <w:numId w:val="23"/>
      </w:numPr>
      <w:contextualSpacing/>
    </w:pPr>
  </w:style>
  <w:style w:type="paragraph" w:styleId="ListParagraph">
    <w:name w:val="List Paragraph"/>
    <w:basedOn w:val="Normal"/>
    <w:uiPriority w:val="34"/>
    <w:semiHidden/>
    <w:unhideWhenUsed/>
    <w:qFormat/>
    <w:rsid w:val="00DC2CF0"/>
    <w:pPr>
      <w:ind w:left="720"/>
      <w:contextualSpacing/>
    </w:pPr>
  </w:style>
  <w:style w:type="table" w:styleId="ListTable1Light">
    <w:name w:val="List Table 1 Light"/>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54A2C3" w:themeColor="accent1" w:themeTint="99"/>
        </w:tcBorders>
      </w:tcPr>
    </w:tblStylePr>
    <w:tblStylePr w:type="lastRow">
      <w:rPr>
        <w:b/>
        <w:bCs/>
      </w:rPr>
      <w:tblPr/>
      <w:tcPr>
        <w:tcBorders>
          <w:top w:val="sing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1Light-Accent2">
    <w:name w:val="List Table 1 Light Accent 2"/>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B9191" w:themeColor="accent2" w:themeTint="99"/>
        </w:tcBorders>
      </w:tcPr>
    </w:tblStylePr>
    <w:tblStylePr w:type="lastRow">
      <w:rPr>
        <w:b/>
        <w:bCs/>
      </w:rPr>
      <w:tblPr/>
      <w:tcPr>
        <w:tcBorders>
          <w:top w:val="sing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1Light-Accent3">
    <w:name w:val="List Table 1 Light Accent 3"/>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A0DDCD" w:themeColor="accent3" w:themeTint="99"/>
        </w:tcBorders>
      </w:tcPr>
    </w:tblStylePr>
    <w:tblStylePr w:type="lastRow">
      <w:rPr>
        <w:b/>
        <w:bCs/>
      </w:rPr>
      <w:tblPr/>
      <w:tcPr>
        <w:tcBorders>
          <w:top w:val="sing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1Light-Accent4">
    <w:name w:val="List Table 1 Light Accent 4"/>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D34D83" w:themeColor="accent4" w:themeTint="99"/>
        </w:tcBorders>
      </w:tcPr>
    </w:tblStylePr>
    <w:tblStylePr w:type="lastRow">
      <w:rPr>
        <w:b/>
        <w:bCs/>
      </w:rPr>
      <w:tblPr/>
      <w:tcPr>
        <w:tcBorders>
          <w:top w:val="sing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1Light-Accent5">
    <w:name w:val="List Table 1 Light Accent 5"/>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7AA82" w:themeColor="accent5" w:themeTint="99"/>
        </w:tcBorders>
      </w:tcPr>
    </w:tblStylePr>
    <w:tblStylePr w:type="lastRow">
      <w:rPr>
        <w:b/>
        <w:bCs/>
      </w:rPr>
      <w:tblPr/>
      <w:tcPr>
        <w:tcBorders>
          <w:top w:val="sing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1Light-Accent6">
    <w:name w:val="List Table 1 Light Accent 6"/>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BD697" w:themeColor="accent6" w:themeTint="99"/>
        </w:tcBorders>
      </w:tcPr>
    </w:tblStylePr>
    <w:tblStylePr w:type="lastRow">
      <w:rPr>
        <w:b/>
        <w:bCs/>
      </w:rPr>
      <w:tblPr/>
      <w:tcPr>
        <w:tcBorders>
          <w:top w:val="sing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2">
    <w:name w:val="List Table 2"/>
    <w:basedOn w:val="TableNormal"/>
    <w:uiPriority w:val="47"/>
    <w:rsid w:val="00DC2CF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C2CF0"/>
    <w:pPr>
      <w:spacing w:after="0" w:line="240" w:lineRule="auto"/>
    </w:pPr>
    <w:tblPr>
      <w:tblStyleRowBandSize w:val="1"/>
      <w:tblStyleColBandSize w:val="1"/>
      <w:tblBorders>
        <w:top w:val="single" w:sz="4" w:space="0" w:color="54A2C3" w:themeColor="accent1" w:themeTint="99"/>
        <w:bottom w:val="single" w:sz="4" w:space="0" w:color="54A2C3" w:themeColor="accent1" w:themeTint="99"/>
        <w:insideH w:val="single" w:sz="4" w:space="0" w:color="54A2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2-Accent2">
    <w:name w:val="List Table 2 Accent 2"/>
    <w:basedOn w:val="TableNormal"/>
    <w:uiPriority w:val="47"/>
    <w:rsid w:val="00DC2CF0"/>
    <w:pPr>
      <w:spacing w:after="0" w:line="240" w:lineRule="auto"/>
    </w:pPr>
    <w:tblPr>
      <w:tblStyleRowBandSize w:val="1"/>
      <w:tblStyleColBandSize w:val="1"/>
      <w:tblBorders>
        <w:top w:val="single" w:sz="4" w:space="0" w:color="EB9191" w:themeColor="accent2" w:themeTint="99"/>
        <w:bottom w:val="single" w:sz="4" w:space="0" w:color="EB9191" w:themeColor="accent2" w:themeTint="99"/>
        <w:insideH w:val="single" w:sz="4" w:space="0" w:color="EB919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2-Accent3">
    <w:name w:val="List Table 2 Accent 3"/>
    <w:basedOn w:val="TableNormal"/>
    <w:uiPriority w:val="47"/>
    <w:rsid w:val="00DC2CF0"/>
    <w:pPr>
      <w:spacing w:after="0" w:line="240" w:lineRule="auto"/>
    </w:pPr>
    <w:tblPr>
      <w:tblStyleRowBandSize w:val="1"/>
      <w:tblStyleColBandSize w:val="1"/>
      <w:tblBorders>
        <w:top w:val="single" w:sz="4" w:space="0" w:color="A0DDCD" w:themeColor="accent3" w:themeTint="99"/>
        <w:bottom w:val="single" w:sz="4" w:space="0" w:color="A0DDCD" w:themeColor="accent3" w:themeTint="99"/>
        <w:insideH w:val="single" w:sz="4" w:space="0" w:color="A0DDC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2-Accent4">
    <w:name w:val="List Table 2 Accent 4"/>
    <w:basedOn w:val="TableNormal"/>
    <w:uiPriority w:val="47"/>
    <w:rsid w:val="00DC2CF0"/>
    <w:pPr>
      <w:spacing w:after="0" w:line="240" w:lineRule="auto"/>
    </w:pPr>
    <w:tblPr>
      <w:tblStyleRowBandSize w:val="1"/>
      <w:tblStyleColBandSize w:val="1"/>
      <w:tblBorders>
        <w:top w:val="single" w:sz="4" w:space="0" w:color="D34D83" w:themeColor="accent4" w:themeTint="99"/>
        <w:bottom w:val="single" w:sz="4" w:space="0" w:color="D34D83" w:themeColor="accent4" w:themeTint="99"/>
        <w:insideH w:val="single" w:sz="4" w:space="0" w:color="D34D8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2-Accent5">
    <w:name w:val="List Table 2 Accent 5"/>
    <w:basedOn w:val="TableNormal"/>
    <w:uiPriority w:val="47"/>
    <w:rsid w:val="00DC2CF0"/>
    <w:pPr>
      <w:spacing w:after="0" w:line="240" w:lineRule="auto"/>
    </w:pPr>
    <w:tblPr>
      <w:tblStyleRowBandSize w:val="1"/>
      <w:tblStyleColBandSize w:val="1"/>
      <w:tblBorders>
        <w:top w:val="single" w:sz="4" w:space="0" w:color="E7AA82" w:themeColor="accent5" w:themeTint="99"/>
        <w:bottom w:val="single" w:sz="4" w:space="0" w:color="E7AA82" w:themeColor="accent5" w:themeTint="99"/>
        <w:insideH w:val="single" w:sz="4" w:space="0" w:color="E7AA8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2-Accent6">
    <w:name w:val="List Table 2 Accent 6"/>
    <w:basedOn w:val="TableNormal"/>
    <w:uiPriority w:val="47"/>
    <w:rsid w:val="00DC2CF0"/>
    <w:pPr>
      <w:spacing w:after="0" w:line="240" w:lineRule="auto"/>
    </w:pPr>
    <w:tblPr>
      <w:tblStyleRowBandSize w:val="1"/>
      <w:tblStyleColBandSize w:val="1"/>
      <w:tblBorders>
        <w:top w:val="single" w:sz="4" w:space="0" w:color="EBD697" w:themeColor="accent6" w:themeTint="99"/>
        <w:bottom w:val="single" w:sz="4" w:space="0" w:color="EBD697" w:themeColor="accent6" w:themeTint="99"/>
        <w:insideH w:val="single" w:sz="4" w:space="0" w:color="EBD69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3">
    <w:name w:val="List Table 3"/>
    <w:basedOn w:val="TableNormal"/>
    <w:uiPriority w:val="48"/>
    <w:rsid w:val="00DC2CF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C2CF0"/>
    <w:pPr>
      <w:spacing w:after="0" w:line="240" w:lineRule="auto"/>
    </w:pPr>
    <w:tblPr>
      <w:tblStyleRowBandSize w:val="1"/>
      <w:tblStyleColBandSize w:val="1"/>
      <w:tblBorders>
        <w:top w:val="single" w:sz="4" w:space="0" w:color="214C5E" w:themeColor="accent1"/>
        <w:left w:val="single" w:sz="4" w:space="0" w:color="214C5E" w:themeColor="accent1"/>
        <w:bottom w:val="single" w:sz="4" w:space="0" w:color="214C5E" w:themeColor="accent1"/>
        <w:right w:val="single" w:sz="4" w:space="0" w:color="214C5E" w:themeColor="accent1"/>
      </w:tblBorders>
    </w:tblPr>
    <w:tblStylePr w:type="firstRow">
      <w:rPr>
        <w:b/>
        <w:bCs/>
        <w:color w:val="FFFFFF" w:themeColor="background1"/>
      </w:rPr>
      <w:tblPr/>
      <w:tcPr>
        <w:shd w:val="clear" w:color="auto" w:fill="214C5E" w:themeFill="accent1"/>
      </w:tcPr>
    </w:tblStylePr>
    <w:tblStylePr w:type="lastRow">
      <w:rPr>
        <w:b/>
        <w:bCs/>
      </w:rPr>
      <w:tblPr/>
      <w:tcPr>
        <w:tcBorders>
          <w:top w:val="double" w:sz="4" w:space="0" w:color="214C5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4C5E" w:themeColor="accent1"/>
          <w:right w:val="single" w:sz="4" w:space="0" w:color="214C5E" w:themeColor="accent1"/>
        </w:tcBorders>
      </w:tcPr>
    </w:tblStylePr>
    <w:tblStylePr w:type="band1Horz">
      <w:tblPr/>
      <w:tcPr>
        <w:tcBorders>
          <w:top w:val="single" w:sz="4" w:space="0" w:color="214C5E" w:themeColor="accent1"/>
          <w:bottom w:val="single" w:sz="4" w:space="0" w:color="214C5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4C5E" w:themeColor="accent1"/>
          <w:left w:val="nil"/>
        </w:tcBorders>
      </w:tcPr>
    </w:tblStylePr>
    <w:tblStylePr w:type="swCell">
      <w:tblPr/>
      <w:tcPr>
        <w:tcBorders>
          <w:top w:val="double" w:sz="4" w:space="0" w:color="214C5E" w:themeColor="accent1"/>
          <w:right w:val="nil"/>
        </w:tcBorders>
      </w:tcPr>
    </w:tblStylePr>
  </w:style>
  <w:style w:type="table" w:styleId="ListTable3-Accent2">
    <w:name w:val="List Table 3 Accent 2"/>
    <w:basedOn w:val="TableNormal"/>
    <w:uiPriority w:val="48"/>
    <w:rsid w:val="00DC2CF0"/>
    <w:pPr>
      <w:spacing w:after="0" w:line="240" w:lineRule="auto"/>
    </w:pPr>
    <w:tblPr>
      <w:tblStyleRowBandSize w:val="1"/>
      <w:tblStyleColBandSize w:val="1"/>
      <w:tblBorders>
        <w:top w:val="single" w:sz="4" w:space="0" w:color="DE4948" w:themeColor="accent2"/>
        <w:left w:val="single" w:sz="4" w:space="0" w:color="DE4948" w:themeColor="accent2"/>
        <w:bottom w:val="single" w:sz="4" w:space="0" w:color="DE4948" w:themeColor="accent2"/>
        <w:right w:val="single" w:sz="4" w:space="0" w:color="DE4948" w:themeColor="accent2"/>
      </w:tblBorders>
    </w:tblPr>
    <w:tblStylePr w:type="firstRow">
      <w:rPr>
        <w:b/>
        <w:bCs/>
        <w:color w:val="FFFFFF" w:themeColor="background1"/>
      </w:rPr>
      <w:tblPr/>
      <w:tcPr>
        <w:shd w:val="clear" w:color="auto" w:fill="DE4948" w:themeFill="accent2"/>
      </w:tcPr>
    </w:tblStylePr>
    <w:tblStylePr w:type="lastRow">
      <w:rPr>
        <w:b/>
        <w:bCs/>
      </w:rPr>
      <w:tblPr/>
      <w:tcPr>
        <w:tcBorders>
          <w:top w:val="double" w:sz="4" w:space="0" w:color="DE494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4948" w:themeColor="accent2"/>
          <w:right w:val="single" w:sz="4" w:space="0" w:color="DE4948" w:themeColor="accent2"/>
        </w:tcBorders>
      </w:tcPr>
    </w:tblStylePr>
    <w:tblStylePr w:type="band1Horz">
      <w:tblPr/>
      <w:tcPr>
        <w:tcBorders>
          <w:top w:val="single" w:sz="4" w:space="0" w:color="DE4948" w:themeColor="accent2"/>
          <w:bottom w:val="single" w:sz="4" w:space="0" w:color="DE494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4948" w:themeColor="accent2"/>
          <w:left w:val="nil"/>
        </w:tcBorders>
      </w:tcPr>
    </w:tblStylePr>
    <w:tblStylePr w:type="swCell">
      <w:tblPr/>
      <w:tcPr>
        <w:tcBorders>
          <w:top w:val="double" w:sz="4" w:space="0" w:color="DE4948" w:themeColor="accent2"/>
          <w:right w:val="nil"/>
        </w:tcBorders>
      </w:tcPr>
    </w:tblStylePr>
  </w:style>
  <w:style w:type="table" w:styleId="ListTable3-Accent3">
    <w:name w:val="List Table 3 Accent 3"/>
    <w:basedOn w:val="TableNormal"/>
    <w:uiPriority w:val="48"/>
    <w:rsid w:val="00DC2CF0"/>
    <w:pPr>
      <w:spacing w:after="0" w:line="240" w:lineRule="auto"/>
    </w:pPr>
    <w:tblPr>
      <w:tblStyleRowBandSize w:val="1"/>
      <w:tblStyleColBandSize w:val="1"/>
      <w:tblBorders>
        <w:top w:val="single" w:sz="4" w:space="0" w:color="62C7AD" w:themeColor="accent3"/>
        <w:left w:val="single" w:sz="4" w:space="0" w:color="62C7AD" w:themeColor="accent3"/>
        <w:bottom w:val="single" w:sz="4" w:space="0" w:color="62C7AD" w:themeColor="accent3"/>
        <w:right w:val="single" w:sz="4" w:space="0" w:color="62C7AD" w:themeColor="accent3"/>
      </w:tblBorders>
    </w:tblPr>
    <w:tblStylePr w:type="firstRow">
      <w:rPr>
        <w:b/>
        <w:bCs/>
        <w:color w:val="FFFFFF" w:themeColor="background1"/>
      </w:rPr>
      <w:tblPr/>
      <w:tcPr>
        <w:shd w:val="clear" w:color="auto" w:fill="62C7AD" w:themeFill="accent3"/>
      </w:tcPr>
    </w:tblStylePr>
    <w:tblStylePr w:type="lastRow">
      <w:rPr>
        <w:b/>
        <w:bCs/>
      </w:rPr>
      <w:tblPr/>
      <w:tcPr>
        <w:tcBorders>
          <w:top w:val="double" w:sz="4" w:space="0" w:color="62C7A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C7AD" w:themeColor="accent3"/>
          <w:right w:val="single" w:sz="4" w:space="0" w:color="62C7AD" w:themeColor="accent3"/>
        </w:tcBorders>
      </w:tcPr>
    </w:tblStylePr>
    <w:tblStylePr w:type="band1Horz">
      <w:tblPr/>
      <w:tcPr>
        <w:tcBorders>
          <w:top w:val="single" w:sz="4" w:space="0" w:color="62C7AD" w:themeColor="accent3"/>
          <w:bottom w:val="single" w:sz="4" w:space="0" w:color="62C7A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C7AD" w:themeColor="accent3"/>
          <w:left w:val="nil"/>
        </w:tcBorders>
      </w:tcPr>
    </w:tblStylePr>
    <w:tblStylePr w:type="swCell">
      <w:tblPr/>
      <w:tcPr>
        <w:tcBorders>
          <w:top w:val="double" w:sz="4" w:space="0" w:color="62C7AD" w:themeColor="accent3"/>
          <w:right w:val="nil"/>
        </w:tcBorders>
      </w:tcPr>
    </w:tblStylePr>
  </w:style>
  <w:style w:type="table" w:styleId="ListTable3-Accent4">
    <w:name w:val="List Table 3 Accent 4"/>
    <w:basedOn w:val="TableNormal"/>
    <w:uiPriority w:val="48"/>
    <w:rsid w:val="00DC2CF0"/>
    <w:pPr>
      <w:spacing w:after="0" w:line="240" w:lineRule="auto"/>
    </w:pPr>
    <w:tblPr>
      <w:tblStyleRowBandSize w:val="1"/>
      <w:tblStyleColBandSize w:val="1"/>
      <w:tblBorders>
        <w:top w:val="single" w:sz="4" w:space="0" w:color="731C3F" w:themeColor="accent4"/>
        <w:left w:val="single" w:sz="4" w:space="0" w:color="731C3F" w:themeColor="accent4"/>
        <w:bottom w:val="single" w:sz="4" w:space="0" w:color="731C3F" w:themeColor="accent4"/>
        <w:right w:val="single" w:sz="4" w:space="0" w:color="731C3F" w:themeColor="accent4"/>
      </w:tblBorders>
    </w:tblPr>
    <w:tblStylePr w:type="firstRow">
      <w:rPr>
        <w:b/>
        <w:bCs/>
        <w:color w:val="FFFFFF" w:themeColor="background1"/>
      </w:rPr>
      <w:tblPr/>
      <w:tcPr>
        <w:shd w:val="clear" w:color="auto" w:fill="731C3F" w:themeFill="accent4"/>
      </w:tcPr>
    </w:tblStylePr>
    <w:tblStylePr w:type="lastRow">
      <w:rPr>
        <w:b/>
        <w:bCs/>
      </w:rPr>
      <w:tblPr/>
      <w:tcPr>
        <w:tcBorders>
          <w:top w:val="double" w:sz="4" w:space="0" w:color="731C3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31C3F" w:themeColor="accent4"/>
          <w:right w:val="single" w:sz="4" w:space="0" w:color="731C3F" w:themeColor="accent4"/>
        </w:tcBorders>
      </w:tcPr>
    </w:tblStylePr>
    <w:tblStylePr w:type="band1Horz">
      <w:tblPr/>
      <w:tcPr>
        <w:tcBorders>
          <w:top w:val="single" w:sz="4" w:space="0" w:color="731C3F" w:themeColor="accent4"/>
          <w:bottom w:val="single" w:sz="4" w:space="0" w:color="731C3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31C3F" w:themeColor="accent4"/>
          <w:left w:val="nil"/>
        </w:tcBorders>
      </w:tcPr>
    </w:tblStylePr>
    <w:tblStylePr w:type="swCell">
      <w:tblPr/>
      <w:tcPr>
        <w:tcBorders>
          <w:top w:val="double" w:sz="4" w:space="0" w:color="731C3F" w:themeColor="accent4"/>
          <w:right w:val="nil"/>
        </w:tcBorders>
      </w:tcPr>
    </w:tblStylePr>
  </w:style>
  <w:style w:type="table" w:styleId="ListTable3-Accent5">
    <w:name w:val="List Table 3 Accent 5"/>
    <w:basedOn w:val="TableNormal"/>
    <w:uiPriority w:val="48"/>
    <w:rsid w:val="00DC2CF0"/>
    <w:pPr>
      <w:spacing w:after="0" w:line="240" w:lineRule="auto"/>
    </w:pPr>
    <w:tblPr>
      <w:tblStyleRowBandSize w:val="1"/>
      <w:tblStyleColBandSize w:val="1"/>
      <w:tblBorders>
        <w:top w:val="single" w:sz="4" w:space="0" w:color="D87330" w:themeColor="accent5"/>
        <w:left w:val="single" w:sz="4" w:space="0" w:color="D87330" w:themeColor="accent5"/>
        <w:bottom w:val="single" w:sz="4" w:space="0" w:color="D87330" w:themeColor="accent5"/>
        <w:right w:val="single" w:sz="4" w:space="0" w:color="D87330" w:themeColor="accent5"/>
      </w:tblBorders>
    </w:tblPr>
    <w:tblStylePr w:type="firstRow">
      <w:rPr>
        <w:b/>
        <w:bCs/>
        <w:color w:val="FFFFFF" w:themeColor="background1"/>
      </w:rPr>
      <w:tblPr/>
      <w:tcPr>
        <w:shd w:val="clear" w:color="auto" w:fill="D87330" w:themeFill="accent5"/>
      </w:tcPr>
    </w:tblStylePr>
    <w:tblStylePr w:type="lastRow">
      <w:rPr>
        <w:b/>
        <w:bCs/>
      </w:rPr>
      <w:tblPr/>
      <w:tcPr>
        <w:tcBorders>
          <w:top w:val="double" w:sz="4" w:space="0" w:color="D8733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87330" w:themeColor="accent5"/>
          <w:right w:val="single" w:sz="4" w:space="0" w:color="D87330" w:themeColor="accent5"/>
        </w:tcBorders>
      </w:tcPr>
    </w:tblStylePr>
    <w:tblStylePr w:type="band1Horz">
      <w:tblPr/>
      <w:tcPr>
        <w:tcBorders>
          <w:top w:val="single" w:sz="4" w:space="0" w:color="D87330" w:themeColor="accent5"/>
          <w:bottom w:val="single" w:sz="4" w:space="0" w:color="D8733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87330" w:themeColor="accent5"/>
          <w:left w:val="nil"/>
        </w:tcBorders>
      </w:tcPr>
    </w:tblStylePr>
    <w:tblStylePr w:type="swCell">
      <w:tblPr/>
      <w:tcPr>
        <w:tcBorders>
          <w:top w:val="double" w:sz="4" w:space="0" w:color="D87330" w:themeColor="accent5"/>
          <w:right w:val="nil"/>
        </w:tcBorders>
      </w:tcPr>
    </w:tblStylePr>
  </w:style>
  <w:style w:type="table" w:styleId="ListTable3-Accent6">
    <w:name w:val="List Table 3 Accent 6"/>
    <w:basedOn w:val="TableNormal"/>
    <w:uiPriority w:val="48"/>
    <w:rsid w:val="00DC2CF0"/>
    <w:pPr>
      <w:spacing w:after="0" w:line="240" w:lineRule="auto"/>
    </w:pPr>
    <w:tblPr>
      <w:tblStyleRowBandSize w:val="1"/>
      <w:tblStyleColBandSize w:val="1"/>
      <w:tblBorders>
        <w:top w:val="single" w:sz="4" w:space="0" w:color="DEBC53" w:themeColor="accent6"/>
        <w:left w:val="single" w:sz="4" w:space="0" w:color="DEBC53" w:themeColor="accent6"/>
        <w:bottom w:val="single" w:sz="4" w:space="0" w:color="DEBC53" w:themeColor="accent6"/>
        <w:right w:val="single" w:sz="4" w:space="0" w:color="DEBC53" w:themeColor="accent6"/>
      </w:tblBorders>
    </w:tblPr>
    <w:tblStylePr w:type="firstRow">
      <w:rPr>
        <w:b/>
        <w:bCs/>
        <w:color w:val="FFFFFF" w:themeColor="background1"/>
      </w:rPr>
      <w:tblPr/>
      <w:tcPr>
        <w:shd w:val="clear" w:color="auto" w:fill="DEBC53" w:themeFill="accent6"/>
      </w:tcPr>
    </w:tblStylePr>
    <w:tblStylePr w:type="lastRow">
      <w:rPr>
        <w:b/>
        <w:bCs/>
      </w:rPr>
      <w:tblPr/>
      <w:tcPr>
        <w:tcBorders>
          <w:top w:val="double" w:sz="4" w:space="0" w:color="DEBC5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BC53" w:themeColor="accent6"/>
          <w:right w:val="single" w:sz="4" w:space="0" w:color="DEBC53" w:themeColor="accent6"/>
        </w:tcBorders>
      </w:tcPr>
    </w:tblStylePr>
    <w:tblStylePr w:type="band1Horz">
      <w:tblPr/>
      <w:tcPr>
        <w:tcBorders>
          <w:top w:val="single" w:sz="4" w:space="0" w:color="DEBC53" w:themeColor="accent6"/>
          <w:bottom w:val="single" w:sz="4" w:space="0" w:color="DEBC5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BC53" w:themeColor="accent6"/>
          <w:left w:val="nil"/>
        </w:tcBorders>
      </w:tcPr>
    </w:tblStylePr>
    <w:tblStylePr w:type="swCell">
      <w:tblPr/>
      <w:tcPr>
        <w:tcBorders>
          <w:top w:val="double" w:sz="4" w:space="0" w:color="DEBC53" w:themeColor="accent6"/>
          <w:right w:val="nil"/>
        </w:tcBorders>
      </w:tcPr>
    </w:tblStylePr>
  </w:style>
  <w:style w:type="table" w:styleId="ListTable4">
    <w:name w:val="List Table 4"/>
    <w:basedOn w:val="TableNormal"/>
    <w:uiPriority w:val="49"/>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tblBorders>
    </w:tblPr>
    <w:tblStylePr w:type="firstRow">
      <w:rPr>
        <w:b/>
        <w:bCs/>
        <w:color w:val="FFFFFF" w:themeColor="background1"/>
      </w:rPr>
      <w:tblPr/>
      <w:tcPr>
        <w:tcBorders>
          <w:top w:val="single" w:sz="4" w:space="0" w:color="214C5E" w:themeColor="accent1"/>
          <w:left w:val="single" w:sz="4" w:space="0" w:color="214C5E" w:themeColor="accent1"/>
          <w:bottom w:val="single" w:sz="4" w:space="0" w:color="214C5E" w:themeColor="accent1"/>
          <w:right w:val="single" w:sz="4" w:space="0" w:color="214C5E" w:themeColor="accent1"/>
          <w:insideH w:val="nil"/>
        </w:tcBorders>
        <w:shd w:val="clear" w:color="auto" w:fill="214C5E" w:themeFill="accent1"/>
      </w:tcPr>
    </w:tblStylePr>
    <w:tblStylePr w:type="lastRow">
      <w:rPr>
        <w:b/>
        <w:bCs/>
      </w:rPr>
      <w:tblPr/>
      <w:tcPr>
        <w:tcBorders>
          <w:top w:val="doub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4-Accent2">
    <w:name w:val="List Table 4 Accent 2"/>
    <w:basedOn w:val="TableNormal"/>
    <w:uiPriority w:val="49"/>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tblBorders>
    </w:tblPr>
    <w:tblStylePr w:type="firstRow">
      <w:rPr>
        <w:b/>
        <w:bCs/>
        <w:color w:val="FFFFFF" w:themeColor="background1"/>
      </w:rPr>
      <w:tblPr/>
      <w:tcPr>
        <w:tcBorders>
          <w:top w:val="single" w:sz="4" w:space="0" w:color="DE4948" w:themeColor="accent2"/>
          <w:left w:val="single" w:sz="4" w:space="0" w:color="DE4948" w:themeColor="accent2"/>
          <w:bottom w:val="single" w:sz="4" w:space="0" w:color="DE4948" w:themeColor="accent2"/>
          <w:right w:val="single" w:sz="4" w:space="0" w:color="DE4948" w:themeColor="accent2"/>
          <w:insideH w:val="nil"/>
        </w:tcBorders>
        <w:shd w:val="clear" w:color="auto" w:fill="DE4948" w:themeFill="accent2"/>
      </w:tcPr>
    </w:tblStylePr>
    <w:tblStylePr w:type="lastRow">
      <w:rPr>
        <w:b/>
        <w:bCs/>
      </w:rPr>
      <w:tblPr/>
      <w:tcPr>
        <w:tcBorders>
          <w:top w:val="doub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4-Accent3">
    <w:name w:val="List Table 4 Accent 3"/>
    <w:basedOn w:val="TableNormal"/>
    <w:uiPriority w:val="49"/>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tblBorders>
    </w:tblPr>
    <w:tblStylePr w:type="firstRow">
      <w:rPr>
        <w:b/>
        <w:bCs/>
        <w:color w:val="FFFFFF" w:themeColor="background1"/>
      </w:rPr>
      <w:tblPr/>
      <w:tcPr>
        <w:tcBorders>
          <w:top w:val="single" w:sz="4" w:space="0" w:color="62C7AD" w:themeColor="accent3"/>
          <w:left w:val="single" w:sz="4" w:space="0" w:color="62C7AD" w:themeColor="accent3"/>
          <w:bottom w:val="single" w:sz="4" w:space="0" w:color="62C7AD" w:themeColor="accent3"/>
          <w:right w:val="single" w:sz="4" w:space="0" w:color="62C7AD" w:themeColor="accent3"/>
          <w:insideH w:val="nil"/>
        </w:tcBorders>
        <w:shd w:val="clear" w:color="auto" w:fill="62C7AD" w:themeFill="accent3"/>
      </w:tcPr>
    </w:tblStylePr>
    <w:tblStylePr w:type="lastRow">
      <w:rPr>
        <w:b/>
        <w:bCs/>
      </w:rPr>
      <w:tblPr/>
      <w:tcPr>
        <w:tcBorders>
          <w:top w:val="doub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4-Accent4">
    <w:name w:val="List Table 4 Accent 4"/>
    <w:basedOn w:val="TableNormal"/>
    <w:uiPriority w:val="49"/>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tblBorders>
    </w:tblPr>
    <w:tblStylePr w:type="firstRow">
      <w:rPr>
        <w:b/>
        <w:bCs/>
        <w:color w:val="FFFFFF" w:themeColor="background1"/>
      </w:rPr>
      <w:tblPr/>
      <w:tcPr>
        <w:tcBorders>
          <w:top w:val="single" w:sz="4" w:space="0" w:color="731C3F" w:themeColor="accent4"/>
          <w:left w:val="single" w:sz="4" w:space="0" w:color="731C3F" w:themeColor="accent4"/>
          <w:bottom w:val="single" w:sz="4" w:space="0" w:color="731C3F" w:themeColor="accent4"/>
          <w:right w:val="single" w:sz="4" w:space="0" w:color="731C3F" w:themeColor="accent4"/>
          <w:insideH w:val="nil"/>
        </w:tcBorders>
        <w:shd w:val="clear" w:color="auto" w:fill="731C3F" w:themeFill="accent4"/>
      </w:tcPr>
    </w:tblStylePr>
    <w:tblStylePr w:type="lastRow">
      <w:rPr>
        <w:b/>
        <w:bCs/>
      </w:rPr>
      <w:tblPr/>
      <w:tcPr>
        <w:tcBorders>
          <w:top w:val="doub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4-Accent5">
    <w:name w:val="List Table 4 Accent 5"/>
    <w:basedOn w:val="TableNormal"/>
    <w:uiPriority w:val="49"/>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tblBorders>
    </w:tblPr>
    <w:tblStylePr w:type="firstRow">
      <w:rPr>
        <w:b/>
        <w:bCs/>
        <w:color w:val="FFFFFF" w:themeColor="background1"/>
      </w:rPr>
      <w:tblPr/>
      <w:tcPr>
        <w:tcBorders>
          <w:top w:val="single" w:sz="4" w:space="0" w:color="D87330" w:themeColor="accent5"/>
          <w:left w:val="single" w:sz="4" w:space="0" w:color="D87330" w:themeColor="accent5"/>
          <w:bottom w:val="single" w:sz="4" w:space="0" w:color="D87330" w:themeColor="accent5"/>
          <w:right w:val="single" w:sz="4" w:space="0" w:color="D87330" w:themeColor="accent5"/>
          <w:insideH w:val="nil"/>
        </w:tcBorders>
        <w:shd w:val="clear" w:color="auto" w:fill="D87330" w:themeFill="accent5"/>
      </w:tcPr>
    </w:tblStylePr>
    <w:tblStylePr w:type="lastRow">
      <w:rPr>
        <w:b/>
        <w:bCs/>
      </w:rPr>
      <w:tblPr/>
      <w:tcPr>
        <w:tcBorders>
          <w:top w:val="doub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4-Accent6">
    <w:name w:val="List Table 4 Accent 6"/>
    <w:basedOn w:val="TableNormal"/>
    <w:uiPriority w:val="49"/>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tblBorders>
    </w:tblPr>
    <w:tblStylePr w:type="firstRow">
      <w:rPr>
        <w:b/>
        <w:bCs/>
        <w:color w:val="FFFFFF" w:themeColor="background1"/>
      </w:rPr>
      <w:tblPr/>
      <w:tcPr>
        <w:tcBorders>
          <w:top w:val="single" w:sz="4" w:space="0" w:color="DEBC53" w:themeColor="accent6"/>
          <w:left w:val="single" w:sz="4" w:space="0" w:color="DEBC53" w:themeColor="accent6"/>
          <w:bottom w:val="single" w:sz="4" w:space="0" w:color="DEBC53" w:themeColor="accent6"/>
          <w:right w:val="single" w:sz="4" w:space="0" w:color="DEBC53" w:themeColor="accent6"/>
          <w:insideH w:val="nil"/>
        </w:tcBorders>
        <w:shd w:val="clear" w:color="auto" w:fill="DEBC53" w:themeFill="accent6"/>
      </w:tcPr>
    </w:tblStylePr>
    <w:tblStylePr w:type="lastRow">
      <w:rPr>
        <w:b/>
        <w:bCs/>
      </w:rPr>
      <w:tblPr/>
      <w:tcPr>
        <w:tcBorders>
          <w:top w:val="doub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5Dark">
    <w:name w:val="List Table 5 Dark"/>
    <w:basedOn w:val="TableNormal"/>
    <w:uiPriority w:val="50"/>
    <w:rsid w:val="00DC2CF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C2CF0"/>
    <w:pPr>
      <w:spacing w:after="0" w:line="240" w:lineRule="auto"/>
    </w:pPr>
    <w:rPr>
      <w:color w:val="FFFFFF" w:themeColor="background1"/>
    </w:rPr>
    <w:tblPr>
      <w:tblStyleRowBandSize w:val="1"/>
      <w:tblStyleColBandSize w:val="1"/>
      <w:tblBorders>
        <w:top w:val="single" w:sz="24" w:space="0" w:color="214C5E" w:themeColor="accent1"/>
        <w:left w:val="single" w:sz="24" w:space="0" w:color="214C5E" w:themeColor="accent1"/>
        <w:bottom w:val="single" w:sz="24" w:space="0" w:color="214C5E" w:themeColor="accent1"/>
        <w:right w:val="single" w:sz="24" w:space="0" w:color="214C5E" w:themeColor="accent1"/>
      </w:tblBorders>
    </w:tblPr>
    <w:tcPr>
      <w:shd w:val="clear" w:color="auto" w:fill="214C5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C2CF0"/>
    <w:pPr>
      <w:spacing w:after="0" w:line="240" w:lineRule="auto"/>
    </w:pPr>
    <w:rPr>
      <w:color w:val="FFFFFF" w:themeColor="background1"/>
    </w:rPr>
    <w:tblPr>
      <w:tblStyleRowBandSize w:val="1"/>
      <w:tblStyleColBandSize w:val="1"/>
      <w:tblBorders>
        <w:top w:val="single" w:sz="24" w:space="0" w:color="DE4948" w:themeColor="accent2"/>
        <w:left w:val="single" w:sz="24" w:space="0" w:color="DE4948" w:themeColor="accent2"/>
        <w:bottom w:val="single" w:sz="24" w:space="0" w:color="DE4948" w:themeColor="accent2"/>
        <w:right w:val="single" w:sz="24" w:space="0" w:color="DE4948" w:themeColor="accent2"/>
      </w:tblBorders>
    </w:tblPr>
    <w:tcPr>
      <w:shd w:val="clear" w:color="auto" w:fill="DE494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C2CF0"/>
    <w:pPr>
      <w:spacing w:after="0" w:line="240" w:lineRule="auto"/>
    </w:pPr>
    <w:rPr>
      <w:color w:val="FFFFFF" w:themeColor="background1"/>
    </w:rPr>
    <w:tblPr>
      <w:tblStyleRowBandSize w:val="1"/>
      <w:tblStyleColBandSize w:val="1"/>
      <w:tblBorders>
        <w:top w:val="single" w:sz="24" w:space="0" w:color="62C7AD" w:themeColor="accent3"/>
        <w:left w:val="single" w:sz="24" w:space="0" w:color="62C7AD" w:themeColor="accent3"/>
        <w:bottom w:val="single" w:sz="24" w:space="0" w:color="62C7AD" w:themeColor="accent3"/>
        <w:right w:val="single" w:sz="24" w:space="0" w:color="62C7AD" w:themeColor="accent3"/>
      </w:tblBorders>
    </w:tblPr>
    <w:tcPr>
      <w:shd w:val="clear" w:color="auto" w:fill="62C7A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C2CF0"/>
    <w:pPr>
      <w:spacing w:after="0" w:line="240" w:lineRule="auto"/>
    </w:pPr>
    <w:rPr>
      <w:color w:val="FFFFFF" w:themeColor="background1"/>
    </w:rPr>
    <w:tblPr>
      <w:tblStyleRowBandSize w:val="1"/>
      <w:tblStyleColBandSize w:val="1"/>
      <w:tblBorders>
        <w:top w:val="single" w:sz="24" w:space="0" w:color="731C3F" w:themeColor="accent4"/>
        <w:left w:val="single" w:sz="24" w:space="0" w:color="731C3F" w:themeColor="accent4"/>
        <w:bottom w:val="single" w:sz="24" w:space="0" w:color="731C3F" w:themeColor="accent4"/>
        <w:right w:val="single" w:sz="24" w:space="0" w:color="731C3F" w:themeColor="accent4"/>
      </w:tblBorders>
    </w:tblPr>
    <w:tcPr>
      <w:shd w:val="clear" w:color="auto" w:fill="731C3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C2CF0"/>
    <w:pPr>
      <w:spacing w:after="0" w:line="240" w:lineRule="auto"/>
    </w:pPr>
    <w:rPr>
      <w:color w:val="FFFFFF" w:themeColor="background1"/>
    </w:rPr>
    <w:tblPr>
      <w:tblStyleRowBandSize w:val="1"/>
      <w:tblStyleColBandSize w:val="1"/>
      <w:tblBorders>
        <w:top w:val="single" w:sz="24" w:space="0" w:color="D87330" w:themeColor="accent5"/>
        <w:left w:val="single" w:sz="24" w:space="0" w:color="D87330" w:themeColor="accent5"/>
        <w:bottom w:val="single" w:sz="24" w:space="0" w:color="D87330" w:themeColor="accent5"/>
        <w:right w:val="single" w:sz="24" w:space="0" w:color="D87330" w:themeColor="accent5"/>
      </w:tblBorders>
    </w:tblPr>
    <w:tcPr>
      <w:shd w:val="clear" w:color="auto" w:fill="D8733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C2CF0"/>
    <w:pPr>
      <w:spacing w:after="0" w:line="240" w:lineRule="auto"/>
    </w:pPr>
    <w:rPr>
      <w:color w:val="FFFFFF" w:themeColor="background1"/>
    </w:rPr>
    <w:tblPr>
      <w:tblStyleRowBandSize w:val="1"/>
      <w:tblStyleColBandSize w:val="1"/>
      <w:tblBorders>
        <w:top w:val="single" w:sz="24" w:space="0" w:color="DEBC53" w:themeColor="accent6"/>
        <w:left w:val="single" w:sz="24" w:space="0" w:color="DEBC53" w:themeColor="accent6"/>
        <w:bottom w:val="single" w:sz="24" w:space="0" w:color="DEBC53" w:themeColor="accent6"/>
        <w:right w:val="single" w:sz="24" w:space="0" w:color="DEBC53" w:themeColor="accent6"/>
      </w:tblBorders>
    </w:tblPr>
    <w:tcPr>
      <w:shd w:val="clear" w:color="auto" w:fill="DEBC5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C2CF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sz="4" w:space="0" w:color="214C5E" w:themeColor="accent1"/>
        <w:bottom w:val="single" w:sz="4" w:space="0" w:color="214C5E" w:themeColor="accent1"/>
      </w:tblBorders>
    </w:tblPr>
    <w:tblStylePr w:type="firstRow">
      <w:rPr>
        <w:b/>
        <w:bCs/>
      </w:rPr>
      <w:tblPr/>
      <w:tcPr>
        <w:tcBorders>
          <w:bottom w:val="single" w:sz="4" w:space="0" w:color="214C5E" w:themeColor="accent1"/>
        </w:tcBorders>
      </w:tcPr>
    </w:tblStylePr>
    <w:tblStylePr w:type="lastRow">
      <w:rPr>
        <w:b/>
        <w:bCs/>
      </w:rPr>
      <w:tblPr/>
      <w:tcPr>
        <w:tcBorders>
          <w:top w:val="double" w:sz="4" w:space="0" w:color="214C5E" w:themeColor="accent1"/>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6Colorful-Accent2">
    <w:name w:val="List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sz="4" w:space="0" w:color="DE4948" w:themeColor="accent2"/>
        <w:bottom w:val="single" w:sz="4" w:space="0" w:color="DE4948" w:themeColor="accent2"/>
      </w:tblBorders>
    </w:tblPr>
    <w:tblStylePr w:type="firstRow">
      <w:rPr>
        <w:b/>
        <w:bCs/>
      </w:rPr>
      <w:tblPr/>
      <w:tcPr>
        <w:tcBorders>
          <w:bottom w:val="single" w:sz="4" w:space="0" w:color="DE4948" w:themeColor="accent2"/>
        </w:tcBorders>
      </w:tcPr>
    </w:tblStylePr>
    <w:tblStylePr w:type="lastRow">
      <w:rPr>
        <w:b/>
        <w:bCs/>
      </w:rPr>
      <w:tblPr/>
      <w:tcPr>
        <w:tcBorders>
          <w:top w:val="double" w:sz="4" w:space="0" w:color="DE4948" w:themeColor="accent2"/>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6Colorful-Accent3">
    <w:name w:val="List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sz="4" w:space="0" w:color="62C7AD" w:themeColor="accent3"/>
        <w:bottom w:val="single" w:sz="4" w:space="0" w:color="62C7AD" w:themeColor="accent3"/>
      </w:tblBorders>
    </w:tblPr>
    <w:tblStylePr w:type="firstRow">
      <w:rPr>
        <w:b/>
        <w:bCs/>
      </w:rPr>
      <w:tblPr/>
      <w:tcPr>
        <w:tcBorders>
          <w:bottom w:val="single" w:sz="4" w:space="0" w:color="62C7AD" w:themeColor="accent3"/>
        </w:tcBorders>
      </w:tcPr>
    </w:tblStylePr>
    <w:tblStylePr w:type="lastRow">
      <w:rPr>
        <w:b/>
        <w:bCs/>
      </w:rPr>
      <w:tblPr/>
      <w:tcPr>
        <w:tcBorders>
          <w:top w:val="double" w:sz="4" w:space="0" w:color="62C7AD" w:themeColor="accent3"/>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6Colorful-Accent4">
    <w:name w:val="List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sz="4" w:space="0" w:color="731C3F" w:themeColor="accent4"/>
        <w:bottom w:val="single" w:sz="4" w:space="0" w:color="731C3F" w:themeColor="accent4"/>
      </w:tblBorders>
    </w:tblPr>
    <w:tblStylePr w:type="firstRow">
      <w:rPr>
        <w:b/>
        <w:bCs/>
      </w:rPr>
      <w:tblPr/>
      <w:tcPr>
        <w:tcBorders>
          <w:bottom w:val="single" w:sz="4" w:space="0" w:color="731C3F" w:themeColor="accent4"/>
        </w:tcBorders>
      </w:tcPr>
    </w:tblStylePr>
    <w:tblStylePr w:type="lastRow">
      <w:rPr>
        <w:b/>
        <w:bCs/>
      </w:rPr>
      <w:tblPr/>
      <w:tcPr>
        <w:tcBorders>
          <w:top w:val="double" w:sz="4" w:space="0" w:color="731C3F" w:themeColor="accent4"/>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6Colorful-Accent5">
    <w:name w:val="List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sz="4" w:space="0" w:color="D87330" w:themeColor="accent5"/>
        <w:bottom w:val="single" w:sz="4" w:space="0" w:color="D87330" w:themeColor="accent5"/>
      </w:tblBorders>
    </w:tblPr>
    <w:tblStylePr w:type="firstRow">
      <w:rPr>
        <w:b/>
        <w:bCs/>
      </w:rPr>
      <w:tblPr/>
      <w:tcPr>
        <w:tcBorders>
          <w:bottom w:val="single" w:sz="4" w:space="0" w:color="D87330" w:themeColor="accent5"/>
        </w:tcBorders>
      </w:tcPr>
    </w:tblStylePr>
    <w:tblStylePr w:type="lastRow">
      <w:rPr>
        <w:b/>
        <w:bCs/>
      </w:rPr>
      <w:tblPr/>
      <w:tcPr>
        <w:tcBorders>
          <w:top w:val="double" w:sz="4" w:space="0" w:color="D87330" w:themeColor="accent5"/>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6Colorful-Accent6">
    <w:name w:val="List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sz="4" w:space="0" w:color="DEBC53" w:themeColor="accent6"/>
        <w:bottom w:val="single" w:sz="4" w:space="0" w:color="DEBC53" w:themeColor="accent6"/>
      </w:tblBorders>
    </w:tblPr>
    <w:tblStylePr w:type="firstRow">
      <w:rPr>
        <w:b/>
        <w:bCs/>
      </w:rPr>
      <w:tblPr/>
      <w:tcPr>
        <w:tcBorders>
          <w:bottom w:val="single" w:sz="4" w:space="0" w:color="DEBC53" w:themeColor="accent6"/>
        </w:tcBorders>
      </w:tcPr>
    </w:tblStylePr>
    <w:tblStylePr w:type="lastRow">
      <w:rPr>
        <w:b/>
        <w:bCs/>
      </w:rPr>
      <w:tblPr/>
      <w:tcPr>
        <w:tcBorders>
          <w:top w:val="double" w:sz="4" w:space="0" w:color="DEBC53" w:themeColor="accent6"/>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7Colorful">
    <w:name w:val="List Table 7 Colorful"/>
    <w:basedOn w:val="TableNormal"/>
    <w:uiPriority w:val="52"/>
    <w:rsid w:val="00DC2CF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C2CF0"/>
    <w:pPr>
      <w:spacing w:after="0" w:line="240" w:lineRule="auto"/>
    </w:pPr>
    <w:rPr>
      <w:color w:val="18384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4C5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4C5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4C5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4C5E" w:themeColor="accent1"/>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C2CF0"/>
    <w:pPr>
      <w:spacing w:after="0" w:line="240" w:lineRule="auto"/>
    </w:pPr>
    <w:rPr>
      <w:color w:val="BA222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E494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E494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E494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E4948" w:themeColor="accent2"/>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C2CF0"/>
    <w:pPr>
      <w:spacing w:after="0" w:line="240" w:lineRule="auto"/>
    </w:pPr>
    <w:rPr>
      <w:color w:val="3AA38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C7A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C7A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C7A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C7AD" w:themeColor="accent3"/>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C2CF0"/>
    <w:pPr>
      <w:spacing w:after="0" w:line="240" w:lineRule="auto"/>
    </w:pPr>
    <w:rPr>
      <w:color w:val="56152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31C3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31C3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31C3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31C3F" w:themeColor="accent4"/>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C2CF0"/>
    <w:pPr>
      <w:spacing w:after="0" w:line="240" w:lineRule="auto"/>
    </w:pPr>
    <w:rPr>
      <w:color w:val="A6541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8733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8733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8733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87330" w:themeColor="accent5"/>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C2CF0"/>
    <w:pPr>
      <w:spacing w:after="0" w:line="240" w:lineRule="auto"/>
    </w:pPr>
    <w:rPr>
      <w:color w:val="BF992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EBC5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EBC5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EBC5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EBC53" w:themeColor="accent6"/>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C2CF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DC2CF0"/>
    <w:rPr>
      <w:rFonts w:ascii="Consolas" w:hAnsi="Consolas"/>
      <w:sz w:val="22"/>
      <w:szCs w:val="20"/>
    </w:rPr>
  </w:style>
  <w:style w:type="table" w:styleId="MediumGrid1">
    <w:name w:val="Medium Grid 1"/>
    <w:basedOn w:val="TableNormal"/>
    <w:uiPriority w:val="67"/>
    <w:semiHidden/>
    <w:unhideWhenUsed/>
    <w:rsid w:val="00DC2CF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C2CF0"/>
    <w:pPr>
      <w:spacing w:after="0" w:line="240" w:lineRule="auto"/>
    </w:pPr>
    <w:tblPr>
      <w:tblStyleRowBandSize w:val="1"/>
      <w:tblStyleColBandSize w:val="1"/>
      <w:tbl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single" w:sz="8" w:space="0" w:color="3A85A4" w:themeColor="accent1" w:themeTint="BF"/>
        <w:insideV w:val="single" w:sz="8" w:space="0" w:color="3A85A4" w:themeColor="accent1" w:themeTint="BF"/>
      </w:tblBorders>
    </w:tblPr>
    <w:tcPr>
      <w:shd w:val="clear" w:color="auto" w:fill="B8D8E6" w:themeFill="accent1" w:themeFillTint="3F"/>
    </w:tcPr>
    <w:tblStylePr w:type="firstRow">
      <w:rPr>
        <w:b/>
        <w:bCs/>
      </w:rPr>
    </w:tblStylePr>
    <w:tblStylePr w:type="lastRow">
      <w:rPr>
        <w:b/>
        <w:bCs/>
      </w:rPr>
      <w:tblPr/>
      <w:tcPr>
        <w:tcBorders>
          <w:top w:val="single" w:sz="18" w:space="0" w:color="3A85A4" w:themeColor="accent1" w:themeTint="BF"/>
        </w:tcBorders>
      </w:tcPr>
    </w:tblStylePr>
    <w:tblStylePr w:type="firstCol">
      <w:rPr>
        <w:b/>
        <w:bCs/>
      </w:rPr>
    </w:tblStylePr>
    <w:tblStylePr w:type="lastCol">
      <w:rPr>
        <w:b/>
        <w:bCs/>
      </w:r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MediumGrid1-Accent2">
    <w:name w:val="Medium Grid 1 Accent 2"/>
    <w:basedOn w:val="TableNormal"/>
    <w:uiPriority w:val="67"/>
    <w:semiHidden/>
    <w:unhideWhenUsed/>
    <w:rsid w:val="00DC2CF0"/>
    <w:pPr>
      <w:spacing w:after="0" w:line="240" w:lineRule="auto"/>
    </w:pPr>
    <w:tblPr>
      <w:tblStyleRowBandSize w:val="1"/>
      <w:tblStyleColBandSize w:val="1"/>
      <w:tbl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single" w:sz="8" w:space="0" w:color="E67675" w:themeColor="accent2" w:themeTint="BF"/>
        <w:insideV w:val="single" w:sz="8" w:space="0" w:color="E67675" w:themeColor="accent2" w:themeTint="BF"/>
      </w:tblBorders>
    </w:tblPr>
    <w:tcPr>
      <w:shd w:val="clear" w:color="auto" w:fill="F6D1D1" w:themeFill="accent2" w:themeFillTint="3F"/>
    </w:tcPr>
    <w:tblStylePr w:type="firstRow">
      <w:rPr>
        <w:b/>
        <w:bCs/>
      </w:rPr>
    </w:tblStylePr>
    <w:tblStylePr w:type="lastRow">
      <w:rPr>
        <w:b/>
        <w:bCs/>
      </w:rPr>
      <w:tblPr/>
      <w:tcPr>
        <w:tcBorders>
          <w:top w:val="single" w:sz="18" w:space="0" w:color="E67675" w:themeColor="accent2" w:themeTint="BF"/>
        </w:tcBorders>
      </w:tcPr>
    </w:tblStylePr>
    <w:tblStylePr w:type="firstCol">
      <w:rPr>
        <w:b/>
        <w:bCs/>
      </w:rPr>
    </w:tblStylePr>
    <w:tblStylePr w:type="lastCol">
      <w:rPr>
        <w:b/>
        <w:bCs/>
      </w:r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MediumGrid1-Accent3">
    <w:name w:val="Medium Grid 1 Accent 3"/>
    <w:basedOn w:val="TableNormal"/>
    <w:uiPriority w:val="67"/>
    <w:semiHidden/>
    <w:unhideWhenUsed/>
    <w:rsid w:val="00DC2CF0"/>
    <w:pPr>
      <w:spacing w:after="0" w:line="240" w:lineRule="auto"/>
    </w:pPr>
    <w:tblPr>
      <w:tblStyleRowBandSize w:val="1"/>
      <w:tblStyleColBandSize w:val="1"/>
      <w:tbl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single" w:sz="8" w:space="0" w:color="89D5C1" w:themeColor="accent3" w:themeTint="BF"/>
        <w:insideV w:val="single" w:sz="8" w:space="0" w:color="89D5C1" w:themeColor="accent3" w:themeTint="BF"/>
      </w:tblBorders>
    </w:tblPr>
    <w:tcPr>
      <w:shd w:val="clear" w:color="auto" w:fill="D8F1EA" w:themeFill="accent3" w:themeFillTint="3F"/>
    </w:tcPr>
    <w:tblStylePr w:type="firstRow">
      <w:rPr>
        <w:b/>
        <w:bCs/>
      </w:rPr>
    </w:tblStylePr>
    <w:tblStylePr w:type="lastRow">
      <w:rPr>
        <w:b/>
        <w:bCs/>
      </w:rPr>
      <w:tblPr/>
      <w:tcPr>
        <w:tcBorders>
          <w:top w:val="single" w:sz="18" w:space="0" w:color="89D5C1" w:themeColor="accent3" w:themeTint="BF"/>
        </w:tcBorders>
      </w:tcPr>
    </w:tblStylePr>
    <w:tblStylePr w:type="firstCol">
      <w:rPr>
        <w:b/>
        <w:bCs/>
      </w:rPr>
    </w:tblStylePr>
    <w:tblStylePr w:type="lastCol">
      <w:rPr>
        <w:b/>
        <w:bCs/>
      </w:r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MediumGrid1-Accent4">
    <w:name w:val="Medium Grid 1 Accent 4"/>
    <w:basedOn w:val="TableNormal"/>
    <w:uiPriority w:val="67"/>
    <w:semiHidden/>
    <w:unhideWhenUsed/>
    <w:rsid w:val="00DC2CF0"/>
    <w:pPr>
      <w:spacing w:after="0" w:line="240" w:lineRule="auto"/>
    </w:pPr>
    <w:tblPr>
      <w:tblStyleRowBandSize w:val="1"/>
      <w:tblStyleColBandSize w:val="1"/>
      <w:tbl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single" w:sz="8" w:space="0" w:color="BC2E67" w:themeColor="accent4" w:themeTint="BF"/>
        <w:insideV w:val="single" w:sz="8" w:space="0" w:color="BC2E67" w:themeColor="accent4" w:themeTint="BF"/>
      </w:tblBorders>
    </w:tblPr>
    <w:tcPr>
      <w:shd w:val="clear" w:color="auto" w:fill="EDB5CB" w:themeFill="accent4" w:themeFillTint="3F"/>
    </w:tcPr>
    <w:tblStylePr w:type="firstRow">
      <w:rPr>
        <w:b/>
        <w:bCs/>
      </w:rPr>
    </w:tblStylePr>
    <w:tblStylePr w:type="lastRow">
      <w:rPr>
        <w:b/>
        <w:bCs/>
      </w:rPr>
      <w:tblPr/>
      <w:tcPr>
        <w:tcBorders>
          <w:top w:val="single" w:sz="18" w:space="0" w:color="BC2E67" w:themeColor="accent4" w:themeTint="BF"/>
        </w:tcBorders>
      </w:tcPr>
    </w:tblStylePr>
    <w:tblStylePr w:type="firstCol">
      <w:rPr>
        <w:b/>
        <w:bCs/>
      </w:rPr>
    </w:tblStylePr>
    <w:tblStylePr w:type="lastCol">
      <w:rPr>
        <w:b/>
        <w:bCs/>
      </w:r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MediumGrid1-Accent5">
    <w:name w:val="Medium Grid 1 Accent 5"/>
    <w:basedOn w:val="TableNormal"/>
    <w:uiPriority w:val="67"/>
    <w:semiHidden/>
    <w:unhideWhenUsed/>
    <w:rsid w:val="00DC2CF0"/>
    <w:pPr>
      <w:spacing w:after="0" w:line="240" w:lineRule="auto"/>
    </w:pPr>
    <w:tblPr>
      <w:tblStyleRowBandSize w:val="1"/>
      <w:tblStyleColBandSize w:val="1"/>
      <w:tbl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single" w:sz="8" w:space="0" w:color="E19563" w:themeColor="accent5" w:themeTint="BF"/>
        <w:insideV w:val="single" w:sz="8" w:space="0" w:color="E19563" w:themeColor="accent5" w:themeTint="BF"/>
      </w:tblBorders>
    </w:tblPr>
    <w:tcPr>
      <w:shd w:val="clear" w:color="auto" w:fill="F5DCCB" w:themeFill="accent5" w:themeFillTint="3F"/>
    </w:tcPr>
    <w:tblStylePr w:type="firstRow">
      <w:rPr>
        <w:b/>
        <w:bCs/>
      </w:rPr>
    </w:tblStylePr>
    <w:tblStylePr w:type="lastRow">
      <w:rPr>
        <w:b/>
        <w:bCs/>
      </w:rPr>
      <w:tblPr/>
      <w:tcPr>
        <w:tcBorders>
          <w:top w:val="single" w:sz="18" w:space="0" w:color="E19563" w:themeColor="accent5" w:themeTint="BF"/>
        </w:tcBorders>
      </w:tcPr>
    </w:tblStylePr>
    <w:tblStylePr w:type="firstCol">
      <w:rPr>
        <w:b/>
        <w:bCs/>
      </w:rPr>
    </w:tblStylePr>
    <w:tblStylePr w:type="lastCol">
      <w:rPr>
        <w:b/>
        <w:bCs/>
      </w:r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MediumGrid1-Accent6">
    <w:name w:val="Medium Grid 1 Accent 6"/>
    <w:basedOn w:val="TableNormal"/>
    <w:uiPriority w:val="67"/>
    <w:semiHidden/>
    <w:unhideWhenUsed/>
    <w:rsid w:val="00DC2CF0"/>
    <w:pPr>
      <w:spacing w:after="0" w:line="240" w:lineRule="auto"/>
    </w:pPr>
    <w:tblPr>
      <w:tblStyleRowBandSize w:val="1"/>
      <w:tblStyleColBandSize w:val="1"/>
      <w:tbl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single" w:sz="8" w:space="0" w:color="E6CC7E" w:themeColor="accent6" w:themeTint="BF"/>
        <w:insideV w:val="single" w:sz="8" w:space="0" w:color="E6CC7E" w:themeColor="accent6" w:themeTint="BF"/>
      </w:tblBorders>
    </w:tblPr>
    <w:tcPr>
      <w:shd w:val="clear" w:color="auto" w:fill="F7EED4" w:themeFill="accent6" w:themeFillTint="3F"/>
    </w:tcPr>
    <w:tblStylePr w:type="firstRow">
      <w:rPr>
        <w:b/>
        <w:bCs/>
      </w:rPr>
    </w:tblStylePr>
    <w:tblStylePr w:type="lastRow">
      <w:rPr>
        <w:b/>
        <w:bCs/>
      </w:rPr>
      <w:tblPr/>
      <w:tcPr>
        <w:tcBorders>
          <w:top w:val="single" w:sz="18" w:space="0" w:color="E6CC7E" w:themeColor="accent6" w:themeTint="BF"/>
        </w:tcBorders>
      </w:tcPr>
    </w:tblStylePr>
    <w:tblStylePr w:type="firstCol">
      <w:rPr>
        <w:b/>
        <w:bCs/>
      </w:rPr>
    </w:tblStylePr>
    <w:tblStylePr w:type="lastCol">
      <w:rPr>
        <w:b/>
        <w:bCs/>
      </w:r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MediumGrid2">
    <w:name w:val="Medium Grid 2"/>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insideH w:val="single" w:sz="8" w:space="0" w:color="214C5E" w:themeColor="accent1"/>
        <w:insideV w:val="single" w:sz="8" w:space="0" w:color="214C5E" w:themeColor="accent1"/>
      </w:tblBorders>
    </w:tblPr>
    <w:tcPr>
      <w:shd w:val="clear" w:color="auto" w:fill="B8D8E6" w:themeFill="accent1" w:themeFillTint="3F"/>
    </w:tcPr>
    <w:tblStylePr w:type="firstRow">
      <w:rPr>
        <w:b/>
        <w:bCs/>
        <w:color w:val="000000" w:themeColor="text1"/>
      </w:rPr>
      <w:tblPr/>
      <w:tcPr>
        <w:shd w:val="clear" w:color="auto" w:fill="E3EF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0EB" w:themeFill="accent1" w:themeFillTint="33"/>
      </w:tcPr>
    </w:tblStylePr>
    <w:tblStylePr w:type="band1Vert">
      <w:tblPr/>
      <w:tcPr>
        <w:shd w:val="clear" w:color="auto" w:fill="71B2CD" w:themeFill="accent1" w:themeFillTint="7F"/>
      </w:tcPr>
    </w:tblStylePr>
    <w:tblStylePr w:type="band1Horz">
      <w:tblPr/>
      <w:tcPr>
        <w:tcBorders>
          <w:insideH w:val="single" w:sz="6" w:space="0" w:color="214C5E" w:themeColor="accent1"/>
          <w:insideV w:val="single" w:sz="6" w:space="0" w:color="214C5E" w:themeColor="accent1"/>
        </w:tcBorders>
        <w:shd w:val="clear" w:color="auto" w:fill="71B2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insideH w:val="single" w:sz="8" w:space="0" w:color="DE4948" w:themeColor="accent2"/>
        <w:insideV w:val="single" w:sz="8" w:space="0" w:color="DE4948" w:themeColor="accent2"/>
      </w:tblBorders>
    </w:tblPr>
    <w:tcPr>
      <w:shd w:val="clear" w:color="auto" w:fill="F6D1D1" w:themeFill="accent2" w:themeFillTint="3F"/>
    </w:tcPr>
    <w:tblStylePr w:type="firstRow">
      <w:rPr>
        <w:b/>
        <w:bCs/>
        <w:color w:val="000000" w:themeColor="text1"/>
      </w:rPr>
      <w:tblPr/>
      <w:tcPr>
        <w:shd w:val="clear" w:color="auto" w:fill="FBEC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ADA" w:themeFill="accent2" w:themeFillTint="33"/>
      </w:tcPr>
    </w:tblStylePr>
    <w:tblStylePr w:type="band1Vert">
      <w:tblPr/>
      <w:tcPr>
        <w:shd w:val="clear" w:color="auto" w:fill="EEA3A3" w:themeFill="accent2" w:themeFillTint="7F"/>
      </w:tcPr>
    </w:tblStylePr>
    <w:tblStylePr w:type="band1Horz">
      <w:tblPr/>
      <w:tcPr>
        <w:tcBorders>
          <w:insideH w:val="single" w:sz="6" w:space="0" w:color="DE4948" w:themeColor="accent2"/>
          <w:insideV w:val="single" w:sz="6" w:space="0" w:color="DE4948" w:themeColor="accent2"/>
        </w:tcBorders>
        <w:shd w:val="clear" w:color="auto" w:fill="EEA3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insideH w:val="single" w:sz="8" w:space="0" w:color="62C7AD" w:themeColor="accent3"/>
        <w:insideV w:val="single" w:sz="8" w:space="0" w:color="62C7AD" w:themeColor="accent3"/>
      </w:tblBorders>
    </w:tblPr>
    <w:tcPr>
      <w:shd w:val="clear" w:color="auto" w:fill="D8F1EA" w:themeFill="accent3" w:themeFillTint="3F"/>
    </w:tcPr>
    <w:tblStylePr w:type="firstRow">
      <w:rPr>
        <w:b/>
        <w:bCs/>
        <w:color w:val="000000" w:themeColor="text1"/>
      </w:rPr>
      <w:tblPr/>
      <w:tcPr>
        <w:shd w:val="clear" w:color="auto" w:fill="EFF9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EE" w:themeFill="accent3" w:themeFillTint="33"/>
      </w:tcPr>
    </w:tblStylePr>
    <w:tblStylePr w:type="band1Vert">
      <w:tblPr/>
      <w:tcPr>
        <w:shd w:val="clear" w:color="auto" w:fill="B0E3D6" w:themeFill="accent3" w:themeFillTint="7F"/>
      </w:tcPr>
    </w:tblStylePr>
    <w:tblStylePr w:type="band1Horz">
      <w:tblPr/>
      <w:tcPr>
        <w:tcBorders>
          <w:insideH w:val="single" w:sz="6" w:space="0" w:color="62C7AD" w:themeColor="accent3"/>
          <w:insideV w:val="single" w:sz="6" w:space="0" w:color="62C7AD" w:themeColor="accent3"/>
        </w:tcBorders>
        <w:shd w:val="clear" w:color="auto" w:fill="B0E3D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insideH w:val="single" w:sz="8" w:space="0" w:color="731C3F" w:themeColor="accent4"/>
        <w:insideV w:val="single" w:sz="8" w:space="0" w:color="731C3F" w:themeColor="accent4"/>
      </w:tblBorders>
    </w:tblPr>
    <w:tcPr>
      <w:shd w:val="clear" w:color="auto" w:fill="EDB5CB" w:themeFill="accent4" w:themeFillTint="3F"/>
    </w:tcPr>
    <w:tblStylePr w:type="firstRow">
      <w:rPr>
        <w:b/>
        <w:bCs/>
        <w:color w:val="000000" w:themeColor="text1"/>
      </w:rPr>
      <w:tblPr/>
      <w:tcPr>
        <w:shd w:val="clear" w:color="auto" w:fill="F8E2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C3D5" w:themeFill="accent4" w:themeFillTint="33"/>
      </w:tcPr>
    </w:tblStylePr>
    <w:tblStylePr w:type="band1Vert">
      <w:tblPr/>
      <w:tcPr>
        <w:shd w:val="clear" w:color="auto" w:fill="DB6B98" w:themeFill="accent4" w:themeFillTint="7F"/>
      </w:tcPr>
    </w:tblStylePr>
    <w:tblStylePr w:type="band1Horz">
      <w:tblPr/>
      <w:tcPr>
        <w:tcBorders>
          <w:insideH w:val="single" w:sz="6" w:space="0" w:color="731C3F" w:themeColor="accent4"/>
          <w:insideV w:val="single" w:sz="6" w:space="0" w:color="731C3F" w:themeColor="accent4"/>
        </w:tcBorders>
        <w:shd w:val="clear" w:color="auto" w:fill="DB6B9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insideH w:val="single" w:sz="8" w:space="0" w:color="D87330" w:themeColor="accent5"/>
        <w:insideV w:val="single" w:sz="8" w:space="0" w:color="D87330" w:themeColor="accent5"/>
      </w:tblBorders>
    </w:tblPr>
    <w:tcPr>
      <w:shd w:val="clear" w:color="auto" w:fill="F5DCCB" w:themeFill="accent5" w:themeFillTint="3F"/>
    </w:tcPr>
    <w:tblStylePr w:type="firstRow">
      <w:rPr>
        <w:b/>
        <w:bCs/>
        <w:color w:val="000000" w:themeColor="text1"/>
      </w:rPr>
      <w:tblPr/>
      <w:tcPr>
        <w:shd w:val="clear" w:color="auto" w:fill="FBF1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E2D5" w:themeFill="accent5" w:themeFillTint="33"/>
      </w:tcPr>
    </w:tblStylePr>
    <w:tblStylePr w:type="band1Vert">
      <w:tblPr/>
      <w:tcPr>
        <w:shd w:val="clear" w:color="auto" w:fill="EBB897" w:themeFill="accent5" w:themeFillTint="7F"/>
      </w:tcPr>
    </w:tblStylePr>
    <w:tblStylePr w:type="band1Horz">
      <w:tblPr/>
      <w:tcPr>
        <w:tcBorders>
          <w:insideH w:val="single" w:sz="6" w:space="0" w:color="D87330" w:themeColor="accent5"/>
          <w:insideV w:val="single" w:sz="6" w:space="0" w:color="D87330" w:themeColor="accent5"/>
        </w:tcBorders>
        <w:shd w:val="clear" w:color="auto" w:fill="EBB89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insideH w:val="single" w:sz="8" w:space="0" w:color="DEBC53" w:themeColor="accent6"/>
        <w:insideV w:val="single" w:sz="8" w:space="0" w:color="DEBC53" w:themeColor="accent6"/>
      </w:tblBorders>
    </w:tblPr>
    <w:tcPr>
      <w:shd w:val="clear" w:color="auto" w:fill="F7EED4" w:themeFill="accent6" w:themeFillTint="3F"/>
    </w:tcPr>
    <w:tblStylePr w:type="firstRow">
      <w:rPr>
        <w:b/>
        <w:bCs/>
        <w:color w:val="000000" w:themeColor="text1"/>
      </w:rPr>
      <w:tblPr/>
      <w:tcPr>
        <w:shd w:val="clear" w:color="auto" w:fill="FBF8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1DC" w:themeFill="accent6" w:themeFillTint="33"/>
      </w:tcPr>
    </w:tblStylePr>
    <w:tblStylePr w:type="band1Vert">
      <w:tblPr/>
      <w:tcPr>
        <w:shd w:val="clear" w:color="auto" w:fill="EEDDA9" w:themeFill="accent6" w:themeFillTint="7F"/>
      </w:tcPr>
    </w:tblStylePr>
    <w:tblStylePr w:type="band1Horz">
      <w:tblPr/>
      <w:tcPr>
        <w:tcBorders>
          <w:insideH w:val="single" w:sz="6" w:space="0" w:color="DEBC53" w:themeColor="accent6"/>
          <w:insideV w:val="single" w:sz="6" w:space="0" w:color="DEBC53" w:themeColor="accent6"/>
        </w:tcBorders>
        <w:shd w:val="clear" w:color="auto" w:fill="EEDDA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D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4C5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4C5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4C5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4C5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1B2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1B2CD" w:themeFill="accent1" w:themeFillTint="7F"/>
      </w:tcPr>
    </w:tblStylePr>
  </w:style>
  <w:style w:type="table" w:styleId="MediumGrid3-Accent2">
    <w:name w:val="Medium Grid 3 Accent 2"/>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D1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494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494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494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494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A3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A3A3" w:themeFill="accent2" w:themeFillTint="7F"/>
      </w:tcPr>
    </w:tblStylePr>
  </w:style>
  <w:style w:type="table" w:styleId="MediumGrid3-Accent3">
    <w:name w:val="Medium Grid 3 Accent 3"/>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F1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C7A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C7A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C7A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C7A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E3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E3D6" w:themeFill="accent3" w:themeFillTint="7F"/>
      </w:tcPr>
    </w:tblStylePr>
  </w:style>
  <w:style w:type="table" w:styleId="MediumGrid3-Accent4">
    <w:name w:val="Medium Grid 3 Accent 4"/>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B5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1C3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31C3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1C3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31C3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6B9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6B98" w:themeFill="accent4" w:themeFillTint="7F"/>
      </w:tcPr>
    </w:tblStylePr>
  </w:style>
  <w:style w:type="table" w:styleId="MediumGrid3-Accent5">
    <w:name w:val="Medium Grid 3 Accent 5"/>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DCC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733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733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733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733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B89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B897" w:themeFill="accent5" w:themeFillTint="7F"/>
      </w:tcPr>
    </w:tblStylePr>
  </w:style>
  <w:style w:type="table" w:styleId="MediumGrid3-Accent6">
    <w:name w:val="Medium Grid 3 Accent 6"/>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EE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BC5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BC5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BC5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BC5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DDA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DDA9" w:themeFill="accent6" w:themeFillTint="7F"/>
      </w:tcPr>
    </w:tblStylePr>
  </w:style>
  <w:style w:type="table" w:styleId="MediumList1">
    <w:name w:val="Medium List 1"/>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030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C2CF0"/>
    <w:pPr>
      <w:spacing w:after="0" w:line="240" w:lineRule="auto"/>
    </w:pPr>
    <w:rPr>
      <w:color w:val="000000" w:themeColor="text1"/>
    </w:rPr>
    <w:tblPr>
      <w:tblStyleRowBandSize w:val="1"/>
      <w:tblStyleColBandSize w:val="1"/>
      <w:tblBorders>
        <w:top w:val="single" w:sz="8" w:space="0" w:color="214C5E" w:themeColor="accent1"/>
        <w:bottom w:val="single" w:sz="8" w:space="0" w:color="214C5E" w:themeColor="accent1"/>
      </w:tblBorders>
    </w:tblPr>
    <w:tblStylePr w:type="firstRow">
      <w:rPr>
        <w:rFonts w:asciiTheme="majorHAnsi" w:eastAsiaTheme="majorEastAsia" w:hAnsiTheme="majorHAnsi" w:cstheme="majorBidi"/>
      </w:rPr>
      <w:tblPr/>
      <w:tcPr>
        <w:tcBorders>
          <w:top w:val="nil"/>
          <w:bottom w:val="single" w:sz="8" w:space="0" w:color="214C5E" w:themeColor="accent1"/>
        </w:tcBorders>
      </w:tcPr>
    </w:tblStylePr>
    <w:tblStylePr w:type="lastRow">
      <w:rPr>
        <w:b/>
        <w:bCs/>
        <w:color w:val="37030F" w:themeColor="text2"/>
      </w:rPr>
      <w:tblPr/>
      <w:tcPr>
        <w:tcBorders>
          <w:top w:val="single" w:sz="8" w:space="0" w:color="214C5E" w:themeColor="accent1"/>
          <w:bottom w:val="single" w:sz="8" w:space="0" w:color="214C5E" w:themeColor="accent1"/>
        </w:tcBorders>
      </w:tcPr>
    </w:tblStylePr>
    <w:tblStylePr w:type="firstCol">
      <w:rPr>
        <w:b/>
        <w:bCs/>
      </w:rPr>
    </w:tblStylePr>
    <w:tblStylePr w:type="lastCol">
      <w:rPr>
        <w:b/>
        <w:bCs/>
      </w:rPr>
      <w:tblPr/>
      <w:tcPr>
        <w:tcBorders>
          <w:top w:val="single" w:sz="8" w:space="0" w:color="214C5E" w:themeColor="accent1"/>
          <w:bottom w:val="single" w:sz="8" w:space="0" w:color="214C5E" w:themeColor="accent1"/>
        </w:tcBorders>
      </w:tcPr>
    </w:tblStylePr>
    <w:tblStylePr w:type="band1Vert">
      <w:tblPr/>
      <w:tcPr>
        <w:shd w:val="clear" w:color="auto" w:fill="B8D8E6" w:themeFill="accent1" w:themeFillTint="3F"/>
      </w:tcPr>
    </w:tblStylePr>
    <w:tblStylePr w:type="band1Horz">
      <w:tblPr/>
      <w:tcPr>
        <w:shd w:val="clear" w:color="auto" w:fill="B8D8E6" w:themeFill="accent1" w:themeFillTint="3F"/>
      </w:tcPr>
    </w:tblStylePr>
  </w:style>
  <w:style w:type="table" w:styleId="MediumList1-Accent2">
    <w:name w:val="Medium List 1 Accent 2"/>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E4948" w:themeColor="accent2"/>
        <w:bottom w:val="single" w:sz="8" w:space="0" w:color="DE4948" w:themeColor="accent2"/>
      </w:tblBorders>
    </w:tblPr>
    <w:tblStylePr w:type="firstRow">
      <w:rPr>
        <w:rFonts w:asciiTheme="majorHAnsi" w:eastAsiaTheme="majorEastAsia" w:hAnsiTheme="majorHAnsi" w:cstheme="majorBidi"/>
      </w:rPr>
      <w:tblPr/>
      <w:tcPr>
        <w:tcBorders>
          <w:top w:val="nil"/>
          <w:bottom w:val="single" w:sz="8" w:space="0" w:color="DE4948" w:themeColor="accent2"/>
        </w:tcBorders>
      </w:tcPr>
    </w:tblStylePr>
    <w:tblStylePr w:type="lastRow">
      <w:rPr>
        <w:b/>
        <w:bCs/>
        <w:color w:val="37030F" w:themeColor="text2"/>
      </w:rPr>
      <w:tblPr/>
      <w:tcPr>
        <w:tcBorders>
          <w:top w:val="single" w:sz="8" w:space="0" w:color="DE4948" w:themeColor="accent2"/>
          <w:bottom w:val="single" w:sz="8" w:space="0" w:color="DE4948" w:themeColor="accent2"/>
        </w:tcBorders>
      </w:tcPr>
    </w:tblStylePr>
    <w:tblStylePr w:type="firstCol">
      <w:rPr>
        <w:b/>
        <w:bCs/>
      </w:rPr>
    </w:tblStylePr>
    <w:tblStylePr w:type="lastCol">
      <w:rPr>
        <w:b/>
        <w:bCs/>
      </w:rPr>
      <w:tblPr/>
      <w:tcPr>
        <w:tcBorders>
          <w:top w:val="single" w:sz="8" w:space="0" w:color="DE4948" w:themeColor="accent2"/>
          <w:bottom w:val="single" w:sz="8" w:space="0" w:color="DE4948" w:themeColor="accent2"/>
        </w:tcBorders>
      </w:tcPr>
    </w:tblStylePr>
    <w:tblStylePr w:type="band1Vert">
      <w:tblPr/>
      <w:tcPr>
        <w:shd w:val="clear" w:color="auto" w:fill="F6D1D1" w:themeFill="accent2" w:themeFillTint="3F"/>
      </w:tcPr>
    </w:tblStylePr>
    <w:tblStylePr w:type="band1Horz">
      <w:tblPr/>
      <w:tcPr>
        <w:shd w:val="clear" w:color="auto" w:fill="F6D1D1" w:themeFill="accent2" w:themeFillTint="3F"/>
      </w:tcPr>
    </w:tblStylePr>
  </w:style>
  <w:style w:type="table" w:styleId="MediumList1-Accent3">
    <w:name w:val="Medium List 1 Accent 3"/>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62C7AD" w:themeColor="accent3"/>
        <w:bottom w:val="single" w:sz="8" w:space="0" w:color="62C7AD" w:themeColor="accent3"/>
      </w:tblBorders>
    </w:tblPr>
    <w:tblStylePr w:type="firstRow">
      <w:rPr>
        <w:rFonts w:asciiTheme="majorHAnsi" w:eastAsiaTheme="majorEastAsia" w:hAnsiTheme="majorHAnsi" w:cstheme="majorBidi"/>
      </w:rPr>
      <w:tblPr/>
      <w:tcPr>
        <w:tcBorders>
          <w:top w:val="nil"/>
          <w:bottom w:val="single" w:sz="8" w:space="0" w:color="62C7AD" w:themeColor="accent3"/>
        </w:tcBorders>
      </w:tcPr>
    </w:tblStylePr>
    <w:tblStylePr w:type="lastRow">
      <w:rPr>
        <w:b/>
        <w:bCs/>
        <w:color w:val="37030F" w:themeColor="text2"/>
      </w:rPr>
      <w:tblPr/>
      <w:tcPr>
        <w:tcBorders>
          <w:top w:val="single" w:sz="8" w:space="0" w:color="62C7AD" w:themeColor="accent3"/>
          <w:bottom w:val="single" w:sz="8" w:space="0" w:color="62C7AD" w:themeColor="accent3"/>
        </w:tcBorders>
      </w:tcPr>
    </w:tblStylePr>
    <w:tblStylePr w:type="firstCol">
      <w:rPr>
        <w:b/>
        <w:bCs/>
      </w:rPr>
    </w:tblStylePr>
    <w:tblStylePr w:type="lastCol">
      <w:rPr>
        <w:b/>
        <w:bCs/>
      </w:rPr>
      <w:tblPr/>
      <w:tcPr>
        <w:tcBorders>
          <w:top w:val="single" w:sz="8" w:space="0" w:color="62C7AD" w:themeColor="accent3"/>
          <w:bottom w:val="single" w:sz="8" w:space="0" w:color="62C7AD" w:themeColor="accent3"/>
        </w:tcBorders>
      </w:tcPr>
    </w:tblStylePr>
    <w:tblStylePr w:type="band1Vert">
      <w:tblPr/>
      <w:tcPr>
        <w:shd w:val="clear" w:color="auto" w:fill="D8F1EA" w:themeFill="accent3" w:themeFillTint="3F"/>
      </w:tcPr>
    </w:tblStylePr>
    <w:tblStylePr w:type="band1Horz">
      <w:tblPr/>
      <w:tcPr>
        <w:shd w:val="clear" w:color="auto" w:fill="D8F1EA" w:themeFill="accent3" w:themeFillTint="3F"/>
      </w:tcPr>
    </w:tblStylePr>
  </w:style>
  <w:style w:type="table" w:styleId="MediumList1-Accent4">
    <w:name w:val="Medium List 1 Accent 4"/>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731C3F" w:themeColor="accent4"/>
        <w:bottom w:val="single" w:sz="8" w:space="0" w:color="731C3F" w:themeColor="accent4"/>
      </w:tblBorders>
    </w:tblPr>
    <w:tblStylePr w:type="firstRow">
      <w:rPr>
        <w:rFonts w:asciiTheme="majorHAnsi" w:eastAsiaTheme="majorEastAsia" w:hAnsiTheme="majorHAnsi" w:cstheme="majorBidi"/>
      </w:rPr>
      <w:tblPr/>
      <w:tcPr>
        <w:tcBorders>
          <w:top w:val="nil"/>
          <w:bottom w:val="single" w:sz="8" w:space="0" w:color="731C3F" w:themeColor="accent4"/>
        </w:tcBorders>
      </w:tcPr>
    </w:tblStylePr>
    <w:tblStylePr w:type="lastRow">
      <w:rPr>
        <w:b/>
        <w:bCs/>
        <w:color w:val="37030F" w:themeColor="text2"/>
      </w:rPr>
      <w:tblPr/>
      <w:tcPr>
        <w:tcBorders>
          <w:top w:val="single" w:sz="8" w:space="0" w:color="731C3F" w:themeColor="accent4"/>
          <w:bottom w:val="single" w:sz="8" w:space="0" w:color="731C3F" w:themeColor="accent4"/>
        </w:tcBorders>
      </w:tcPr>
    </w:tblStylePr>
    <w:tblStylePr w:type="firstCol">
      <w:rPr>
        <w:b/>
        <w:bCs/>
      </w:rPr>
    </w:tblStylePr>
    <w:tblStylePr w:type="lastCol">
      <w:rPr>
        <w:b/>
        <w:bCs/>
      </w:rPr>
      <w:tblPr/>
      <w:tcPr>
        <w:tcBorders>
          <w:top w:val="single" w:sz="8" w:space="0" w:color="731C3F" w:themeColor="accent4"/>
          <w:bottom w:val="single" w:sz="8" w:space="0" w:color="731C3F" w:themeColor="accent4"/>
        </w:tcBorders>
      </w:tcPr>
    </w:tblStylePr>
    <w:tblStylePr w:type="band1Vert">
      <w:tblPr/>
      <w:tcPr>
        <w:shd w:val="clear" w:color="auto" w:fill="EDB5CB" w:themeFill="accent4" w:themeFillTint="3F"/>
      </w:tcPr>
    </w:tblStylePr>
    <w:tblStylePr w:type="band1Horz">
      <w:tblPr/>
      <w:tcPr>
        <w:shd w:val="clear" w:color="auto" w:fill="EDB5CB" w:themeFill="accent4" w:themeFillTint="3F"/>
      </w:tcPr>
    </w:tblStylePr>
  </w:style>
  <w:style w:type="table" w:styleId="MediumList1-Accent5">
    <w:name w:val="Medium List 1 Accent 5"/>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87330" w:themeColor="accent5"/>
        <w:bottom w:val="single" w:sz="8" w:space="0" w:color="D87330" w:themeColor="accent5"/>
      </w:tblBorders>
    </w:tblPr>
    <w:tblStylePr w:type="firstRow">
      <w:rPr>
        <w:rFonts w:asciiTheme="majorHAnsi" w:eastAsiaTheme="majorEastAsia" w:hAnsiTheme="majorHAnsi" w:cstheme="majorBidi"/>
      </w:rPr>
      <w:tblPr/>
      <w:tcPr>
        <w:tcBorders>
          <w:top w:val="nil"/>
          <w:bottom w:val="single" w:sz="8" w:space="0" w:color="D87330" w:themeColor="accent5"/>
        </w:tcBorders>
      </w:tcPr>
    </w:tblStylePr>
    <w:tblStylePr w:type="lastRow">
      <w:rPr>
        <w:b/>
        <w:bCs/>
        <w:color w:val="37030F" w:themeColor="text2"/>
      </w:rPr>
      <w:tblPr/>
      <w:tcPr>
        <w:tcBorders>
          <w:top w:val="single" w:sz="8" w:space="0" w:color="D87330" w:themeColor="accent5"/>
          <w:bottom w:val="single" w:sz="8" w:space="0" w:color="D87330" w:themeColor="accent5"/>
        </w:tcBorders>
      </w:tcPr>
    </w:tblStylePr>
    <w:tblStylePr w:type="firstCol">
      <w:rPr>
        <w:b/>
        <w:bCs/>
      </w:rPr>
    </w:tblStylePr>
    <w:tblStylePr w:type="lastCol">
      <w:rPr>
        <w:b/>
        <w:bCs/>
      </w:rPr>
      <w:tblPr/>
      <w:tcPr>
        <w:tcBorders>
          <w:top w:val="single" w:sz="8" w:space="0" w:color="D87330" w:themeColor="accent5"/>
          <w:bottom w:val="single" w:sz="8" w:space="0" w:color="D87330" w:themeColor="accent5"/>
        </w:tcBorders>
      </w:tcPr>
    </w:tblStylePr>
    <w:tblStylePr w:type="band1Vert">
      <w:tblPr/>
      <w:tcPr>
        <w:shd w:val="clear" w:color="auto" w:fill="F5DCCB" w:themeFill="accent5" w:themeFillTint="3F"/>
      </w:tcPr>
    </w:tblStylePr>
    <w:tblStylePr w:type="band1Horz">
      <w:tblPr/>
      <w:tcPr>
        <w:shd w:val="clear" w:color="auto" w:fill="F5DCCB" w:themeFill="accent5" w:themeFillTint="3F"/>
      </w:tcPr>
    </w:tblStylePr>
  </w:style>
  <w:style w:type="table" w:styleId="MediumList1-Accent6">
    <w:name w:val="Medium List 1 Accent 6"/>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EBC53" w:themeColor="accent6"/>
        <w:bottom w:val="single" w:sz="8" w:space="0" w:color="DEBC53" w:themeColor="accent6"/>
      </w:tblBorders>
    </w:tblPr>
    <w:tblStylePr w:type="firstRow">
      <w:rPr>
        <w:rFonts w:asciiTheme="majorHAnsi" w:eastAsiaTheme="majorEastAsia" w:hAnsiTheme="majorHAnsi" w:cstheme="majorBidi"/>
      </w:rPr>
      <w:tblPr/>
      <w:tcPr>
        <w:tcBorders>
          <w:top w:val="nil"/>
          <w:bottom w:val="single" w:sz="8" w:space="0" w:color="DEBC53" w:themeColor="accent6"/>
        </w:tcBorders>
      </w:tcPr>
    </w:tblStylePr>
    <w:tblStylePr w:type="lastRow">
      <w:rPr>
        <w:b/>
        <w:bCs/>
        <w:color w:val="37030F" w:themeColor="text2"/>
      </w:rPr>
      <w:tblPr/>
      <w:tcPr>
        <w:tcBorders>
          <w:top w:val="single" w:sz="8" w:space="0" w:color="DEBC53" w:themeColor="accent6"/>
          <w:bottom w:val="single" w:sz="8" w:space="0" w:color="DEBC53" w:themeColor="accent6"/>
        </w:tcBorders>
      </w:tcPr>
    </w:tblStylePr>
    <w:tblStylePr w:type="firstCol">
      <w:rPr>
        <w:b/>
        <w:bCs/>
      </w:rPr>
    </w:tblStylePr>
    <w:tblStylePr w:type="lastCol">
      <w:rPr>
        <w:b/>
        <w:bCs/>
      </w:rPr>
      <w:tblPr/>
      <w:tcPr>
        <w:tcBorders>
          <w:top w:val="single" w:sz="8" w:space="0" w:color="DEBC53" w:themeColor="accent6"/>
          <w:bottom w:val="single" w:sz="8" w:space="0" w:color="DEBC53" w:themeColor="accent6"/>
        </w:tcBorders>
      </w:tcPr>
    </w:tblStylePr>
    <w:tblStylePr w:type="band1Vert">
      <w:tblPr/>
      <w:tcPr>
        <w:shd w:val="clear" w:color="auto" w:fill="F7EED4" w:themeFill="accent6" w:themeFillTint="3F"/>
      </w:tcPr>
    </w:tblStylePr>
    <w:tblStylePr w:type="band1Horz">
      <w:tblPr/>
      <w:tcPr>
        <w:shd w:val="clear" w:color="auto" w:fill="F7EED4" w:themeFill="accent6" w:themeFillTint="3F"/>
      </w:tcPr>
    </w:tblStylePr>
  </w:style>
  <w:style w:type="table" w:styleId="MediumList2">
    <w:name w:val="Medium List 2"/>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tblBorders>
    </w:tblPr>
    <w:tblStylePr w:type="firstRow">
      <w:rPr>
        <w:sz w:val="24"/>
        <w:szCs w:val="24"/>
      </w:rPr>
      <w:tblPr/>
      <w:tcPr>
        <w:tcBorders>
          <w:top w:val="nil"/>
          <w:left w:val="nil"/>
          <w:bottom w:val="single" w:sz="24" w:space="0" w:color="214C5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4C5E" w:themeColor="accent1"/>
          <w:insideH w:val="nil"/>
          <w:insideV w:val="nil"/>
        </w:tcBorders>
        <w:shd w:val="clear" w:color="auto" w:fill="FFFFFF" w:themeFill="background1"/>
      </w:tcPr>
    </w:tblStylePr>
    <w:tblStylePr w:type="lastCol">
      <w:tblPr/>
      <w:tcPr>
        <w:tcBorders>
          <w:top w:val="nil"/>
          <w:left w:val="single" w:sz="8" w:space="0" w:color="214C5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top w:val="nil"/>
          <w:bottom w:val="nil"/>
          <w:insideH w:val="nil"/>
          <w:insideV w:val="nil"/>
        </w:tcBorders>
        <w:shd w:val="clear" w:color="auto" w:fill="B8D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tblBorders>
    </w:tblPr>
    <w:tblStylePr w:type="firstRow">
      <w:rPr>
        <w:sz w:val="24"/>
        <w:szCs w:val="24"/>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E4948" w:themeColor="accent2"/>
          <w:insideH w:val="nil"/>
          <w:insideV w:val="nil"/>
        </w:tcBorders>
        <w:shd w:val="clear" w:color="auto" w:fill="FFFFFF" w:themeFill="background1"/>
      </w:tcPr>
    </w:tblStylePr>
    <w:tblStylePr w:type="lastCol">
      <w:tblPr/>
      <w:tcPr>
        <w:tcBorders>
          <w:top w:val="nil"/>
          <w:left w:val="single" w:sz="8" w:space="0" w:color="DE494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top w:val="nil"/>
          <w:bottom w:val="nil"/>
          <w:insideH w:val="nil"/>
          <w:insideV w:val="nil"/>
        </w:tcBorders>
        <w:shd w:val="clear" w:color="auto" w:fill="F6D1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tblBorders>
    </w:tblPr>
    <w:tblStylePr w:type="firstRow">
      <w:rPr>
        <w:sz w:val="24"/>
        <w:szCs w:val="24"/>
      </w:rPr>
      <w:tblPr/>
      <w:tcPr>
        <w:tcBorders>
          <w:top w:val="nil"/>
          <w:left w:val="nil"/>
          <w:bottom w:val="single" w:sz="24" w:space="0" w:color="62C7A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C7AD" w:themeColor="accent3"/>
          <w:insideH w:val="nil"/>
          <w:insideV w:val="nil"/>
        </w:tcBorders>
        <w:shd w:val="clear" w:color="auto" w:fill="FFFFFF" w:themeFill="background1"/>
      </w:tcPr>
    </w:tblStylePr>
    <w:tblStylePr w:type="lastCol">
      <w:tblPr/>
      <w:tcPr>
        <w:tcBorders>
          <w:top w:val="nil"/>
          <w:left w:val="single" w:sz="8" w:space="0" w:color="62C7A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top w:val="nil"/>
          <w:bottom w:val="nil"/>
          <w:insideH w:val="nil"/>
          <w:insideV w:val="nil"/>
        </w:tcBorders>
        <w:shd w:val="clear" w:color="auto" w:fill="D8F1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tblBorders>
    </w:tblPr>
    <w:tblStylePr w:type="firstRow">
      <w:rPr>
        <w:sz w:val="24"/>
        <w:szCs w:val="24"/>
      </w:rPr>
      <w:tblPr/>
      <w:tcPr>
        <w:tcBorders>
          <w:top w:val="nil"/>
          <w:left w:val="nil"/>
          <w:bottom w:val="single" w:sz="24" w:space="0" w:color="731C3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31C3F" w:themeColor="accent4"/>
          <w:insideH w:val="nil"/>
          <w:insideV w:val="nil"/>
        </w:tcBorders>
        <w:shd w:val="clear" w:color="auto" w:fill="FFFFFF" w:themeFill="background1"/>
      </w:tcPr>
    </w:tblStylePr>
    <w:tblStylePr w:type="lastCol">
      <w:tblPr/>
      <w:tcPr>
        <w:tcBorders>
          <w:top w:val="nil"/>
          <w:left w:val="single" w:sz="8" w:space="0" w:color="731C3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top w:val="nil"/>
          <w:bottom w:val="nil"/>
          <w:insideH w:val="nil"/>
          <w:insideV w:val="nil"/>
        </w:tcBorders>
        <w:shd w:val="clear" w:color="auto" w:fill="EDB5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tblBorders>
    </w:tblPr>
    <w:tblStylePr w:type="firstRow">
      <w:rPr>
        <w:sz w:val="24"/>
        <w:szCs w:val="24"/>
      </w:rPr>
      <w:tblPr/>
      <w:tcPr>
        <w:tcBorders>
          <w:top w:val="nil"/>
          <w:left w:val="nil"/>
          <w:bottom w:val="single" w:sz="24" w:space="0" w:color="D8733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7330" w:themeColor="accent5"/>
          <w:insideH w:val="nil"/>
          <w:insideV w:val="nil"/>
        </w:tcBorders>
        <w:shd w:val="clear" w:color="auto" w:fill="FFFFFF" w:themeFill="background1"/>
      </w:tcPr>
    </w:tblStylePr>
    <w:tblStylePr w:type="lastCol">
      <w:tblPr/>
      <w:tcPr>
        <w:tcBorders>
          <w:top w:val="nil"/>
          <w:left w:val="single" w:sz="8" w:space="0" w:color="D8733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top w:val="nil"/>
          <w:bottom w:val="nil"/>
          <w:insideH w:val="nil"/>
          <w:insideV w:val="nil"/>
        </w:tcBorders>
        <w:shd w:val="clear" w:color="auto" w:fill="F5DCC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tblBorders>
    </w:tblPr>
    <w:tblStylePr w:type="firstRow">
      <w:rPr>
        <w:sz w:val="24"/>
        <w:szCs w:val="24"/>
      </w:rPr>
      <w:tblPr/>
      <w:tcPr>
        <w:tcBorders>
          <w:top w:val="nil"/>
          <w:left w:val="nil"/>
          <w:bottom w:val="single" w:sz="24" w:space="0" w:color="DEBC5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EBC53" w:themeColor="accent6"/>
          <w:insideH w:val="nil"/>
          <w:insideV w:val="nil"/>
        </w:tcBorders>
        <w:shd w:val="clear" w:color="auto" w:fill="FFFFFF" w:themeFill="background1"/>
      </w:tcPr>
    </w:tblStylePr>
    <w:tblStylePr w:type="lastCol">
      <w:tblPr/>
      <w:tcPr>
        <w:tcBorders>
          <w:top w:val="nil"/>
          <w:left w:val="single" w:sz="8" w:space="0" w:color="DEBC5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top w:val="nil"/>
          <w:bottom w:val="nil"/>
          <w:insideH w:val="nil"/>
          <w:insideV w:val="nil"/>
        </w:tcBorders>
        <w:shd w:val="clear" w:color="auto" w:fill="F7EE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C2CF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C2CF0"/>
    <w:pPr>
      <w:spacing w:after="0" w:line="240" w:lineRule="auto"/>
    </w:pPr>
    <w:tblPr>
      <w:tblStyleRowBandSize w:val="1"/>
      <w:tblStyleColBandSize w:val="1"/>
      <w:tbl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single" w:sz="8" w:space="0" w:color="3A85A4" w:themeColor="accent1" w:themeTint="BF"/>
      </w:tblBorders>
    </w:tblPr>
    <w:tblStylePr w:type="firstRow">
      <w:pPr>
        <w:spacing w:before="0" w:after="0" w:line="240" w:lineRule="auto"/>
      </w:pPr>
      <w:rPr>
        <w:b/>
        <w:bCs/>
        <w:color w:val="FFFFFF" w:themeColor="background1"/>
      </w:rPr>
      <w:tblPr/>
      <w:tcPr>
        <w:tc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nil"/>
          <w:insideV w:val="nil"/>
        </w:tcBorders>
        <w:shd w:val="clear" w:color="auto" w:fill="214C5E" w:themeFill="accent1"/>
      </w:tcPr>
    </w:tblStylePr>
    <w:tblStylePr w:type="lastRow">
      <w:pPr>
        <w:spacing w:before="0" w:after="0" w:line="240" w:lineRule="auto"/>
      </w:pPr>
      <w:rPr>
        <w:b/>
        <w:bCs/>
      </w:rPr>
      <w:tblPr/>
      <w:tcPr>
        <w:tcBorders>
          <w:top w:val="double" w:sz="6"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nil"/>
          <w:insideV w:val="nil"/>
        </w:tcBorders>
      </w:tcPr>
    </w:tblStylePr>
    <w:tblStylePr w:type="firstCol">
      <w:rPr>
        <w:b/>
        <w:bCs/>
      </w:rPr>
    </w:tblStylePr>
    <w:tblStylePr w:type="lastCol">
      <w:rPr>
        <w:b/>
        <w:bCs/>
      </w:rPr>
    </w:tblStylePr>
    <w:tblStylePr w:type="band1Vert">
      <w:tblPr/>
      <w:tcPr>
        <w:shd w:val="clear" w:color="auto" w:fill="B8D8E6" w:themeFill="accent1" w:themeFillTint="3F"/>
      </w:tcPr>
    </w:tblStylePr>
    <w:tblStylePr w:type="band1Horz">
      <w:tblPr/>
      <w:tcPr>
        <w:tcBorders>
          <w:insideH w:val="nil"/>
          <w:insideV w:val="nil"/>
        </w:tcBorders>
        <w:shd w:val="clear" w:color="auto" w:fill="B8D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C2CF0"/>
    <w:pPr>
      <w:spacing w:after="0" w:line="240" w:lineRule="auto"/>
    </w:pPr>
    <w:tblPr>
      <w:tblStyleRowBandSize w:val="1"/>
      <w:tblStyleColBandSize w:val="1"/>
      <w:tbl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single" w:sz="8" w:space="0" w:color="E67675" w:themeColor="accent2" w:themeTint="BF"/>
      </w:tblBorders>
    </w:tblPr>
    <w:tblStylePr w:type="firstRow">
      <w:pPr>
        <w:spacing w:before="0" w:after="0" w:line="240" w:lineRule="auto"/>
      </w:pPr>
      <w:rPr>
        <w:b/>
        <w:bCs/>
        <w:color w:val="FFFFFF" w:themeColor="background1"/>
      </w:rPr>
      <w:tblPr/>
      <w:tcPr>
        <w:tc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nil"/>
          <w:insideV w:val="nil"/>
        </w:tcBorders>
        <w:shd w:val="clear" w:color="auto" w:fill="DE4948" w:themeFill="accent2"/>
      </w:tcPr>
    </w:tblStylePr>
    <w:tblStylePr w:type="lastRow">
      <w:pPr>
        <w:spacing w:before="0" w:after="0" w:line="240" w:lineRule="auto"/>
      </w:pPr>
      <w:rPr>
        <w:b/>
        <w:bCs/>
      </w:rPr>
      <w:tblPr/>
      <w:tcPr>
        <w:tcBorders>
          <w:top w:val="double" w:sz="6"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D1D1" w:themeFill="accent2" w:themeFillTint="3F"/>
      </w:tcPr>
    </w:tblStylePr>
    <w:tblStylePr w:type="band1Horz">
      <w:tblPr/>
      <w:tcPr>
        <w:tcBorders>
          <w:insideH w:val="nil"/>
          <w:insideV w:val="nil"/>
        </w:tcBorders>
        <w:shd w:val="clear" w:color="auto" w:fill="F6D1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C2CF0"/>
    <w:pPr>
      <w:spacing w:after="0" w:line="240" w:lineRule="auto"/>
    </w:pPr>
    <w:tblPr>
      <w:tblStyleRowBandSize w:val="1"/>
      <w:tblStyleColBandSize w:val="1"/>
      <w:tbl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single" w:sz="8" w:space="0" w:color="89D5C1" w:themeColor="accent3" w:themeTint="BF"/>
      </w:tblBorders>
    </w:tblPr>
    <w:tblStylePr w:type="firstRow">
      <w:pPr>
        <w:spacing w:before="0" w:after="0" w:line="240" w:lineRule="auto"/>
      </w:pPr>
      <w:rPr>
        <w:b/>
        <w:bCs/>
        <w:color w:val="FFFFFF" w:themeColor="background1"/>
      </w:rPr>
      <w:tblPr/>
      <w:tcPr>
        <w:tc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nil"/>
          <w:insideV w:val="nil"/>
        </w:tcBorders>
        <w:shd w:val="clear" w:color="auto" w:fill="62C7AD" w:themeFill="accent3"/>
      </w:tcPr>
    </w:tblStylePr>
    <w:tblStylePr w:type="lastRow">
      <w:pPr>
        <w:spacing w:before="0" w:after="0" w:line="240" w:lineRule="auto"/>
      </w:pPr>
      <w:rPr>
        <w:b/>
        <w:bCs/>
      </w:rPr>
      <w:tblPr/>
      <w:tcPr>
        <w:tcBorders>
          <w:top w:val="double" w:sz="6"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F1EA" w:themeFill="accent3" w:themeFillTint="3F"/>
      </w:tcPr>
    </w:tblStylePr>
    <w:tblStylePr w:type="band1Horz">
      <w:tblPr/>
      <w:tcPr>
        <w:tcBorders>
          <w:insideH w:val="nil"/>
          <w:insideV w:val="nil"/>
        </w:tcBorders>
        <w:shd w:val="clear" w:color="auto" w:fill="D8F1E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C2CF0"/>
    <w:pPr>
      <w:spacing w:after="0" w:line="240" w:lineRule="auto"/>
    </w:pPr>
    <w:tblPr>
      <w:tblStyleRowBandSize w:val="1"/>
      <w:tblStyleColBandSize w:val="1"/>
      <w:tbl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single" w:sz="8" w:space="0" w:color="BC2E67" w:themeColor="accent4" w:themeTint="BF"/>
      </w:tblBorders>
    </w:tblPr>
    <w:tblStylePr w:type="firstRow">
      <w:pPr>
        <w:spacing w:before="0" w:after="0" w:line="240" w:lineRule="auto"/>
      </w:pPr>
      <w:rPr>
        <w:b/>
        <w:bCs/>
        <w:color w:val="FFFFFF" w:themeColor="background1"/>
      </w:rPr>
      <w:tblPr/>
      <w:tcPr>
        <w:tc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nil"/>
          <w:insideV w:val="nil"/>
        </w:tcBorders>
        <w:shd w:val="clear" w:color="auto" w:fill="731C3F" w:themeFill="accent4"/>
      </w:tcPr>
    </w:tblStylePr>
    <w:tblStylePr w:type="lastRow">
      <w:pPr>
        <w:spacing w:before="0" w:after="0" w:line="240" w:lineRule="auto"/>
      </w:pPr>
      <w:rPr>
        <w:b/>
        <w:bCs/>
      </w:rPr>
      <w:tblPr/>
      <w:tcPr>
        <w:tcBorders>
          <w:top w:val="double" w:sz="6"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DB5CB" w:themeFill="accent4" w:themeFillTint="3F"/>
      </w:tcPr>
    </w:tblStylePr>
    <w:tblStylePr w:type="band1Horz">
      <w:tblPr/>
      <w:tcPr>
        <w:tcBorders>
          <w:insideH w:val="nil"/>
          <w:insideV w:val="nil"/>
        </w:tcBorders>
        <w:shd w:val="clear" w:color="auto" w:fill="EDB5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C2CF0"/>
    <w:pPr>
      <w:spacing w:after="0" w:line="240" w:lineRule="auto"/>
    </w:pPr>
    <w:tblPr>
      <w:tblStyleRowBandSize w:val="1"/>
      <w:tblStyleColBandSize w:val="1"/>
      <w:tbl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single" w:sz="8" w:space="0" w:color="E19563" w:themeColor="accent5" w:themeTint="BF"/>
      </w:tblBorders>
    </w:tblPr>
    <w:tblStylePr w:type="firstRow">
      <w:pPr>
        <w:spacing w:before="0" w:after="0" w:line="240" w:lineRule="auto"/>
      </w:pPr>
      <w:rPr>
        <w:b/>
        <w:bCs/>
        <w:color w:val="FFFFFF" w:themeColor="background1"/>
      </w:rPr>
      <w:tblPr/>
      <w:tcPr>
        <w:tc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nil"/>
          <w:insideV w:val="nil"/>
        </w:tcBorders>
        <w:shd w:val="clear" w:color="auto" w:fill="D87330" w:themeFill="accent5"/>
      </w:tcPr>
    </w:tblStylePr>
    <w:tblStylePr w:type="lastRow">
      <w:pPr>
        <w:spacing w:before="0" w:after="0" w:line="240" w:lineRule="auto"/>
      </w:pPr>
      <w:rPr>
        <w:b/>
        <w:bCs/>
      </w:rPr>
      <w:tblPr/>
      <w:tcPr>
        <w:tcBorders>
          <w:top w:val="double" w:sz="6"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nil"/>
          <w:insideV w:val="nil"/>
        </w:tcBorders>
      </w:tcPr>
    </w:tblStylePr>
    <w:tblStylePr w:type="firstCol">
      <w:rPr>
        <w:b/>
        <w:bCs/>
      </w:rPr>
    </w:tblStylePr>
    <w:tblStylePr w:type="lastCol">
      <w:rPr>
        <w:b/>
        <w:bCs/>
      </w:rPr>
    </w:tblStylePr>
    <w:tblStylePr w:type="band1Vert">
      <w:tblPr/>
      <w:tcPr>
        <w:shd w:val="clear" w:color="auto" w:fill="F5DCCB" w:themeFill="accent5" w:themeFillTint="3F"/>
      </w:tcPr>
    </w:tblStylePr>
    <w:tblStylePr w:type="band1Horz">
      <w:tblPr/>
      <w:tcPr>
        <w:tcBorders>
          <w:insideH w:val="nil"/>
          <w:insideV w:val="nil"/>
        </w:tcBorders>
        <w:shd w:val="clear" w:color="auto" w:fill="F5DCC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C2CF0"/>
    <w:pPr>
      <w:spacing w:after="0" w:line="240" w:lineRule="auto"/>
    </w:pPr>
    <w:tblPr>
      <w:tblStyleRowBandSize w:val="1"/>
      <w:tblStyleColBandSize w:val="1"/>
      <w:tbl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single" w:sz="8" w:space="0" w:color="E6CC7E" w:themeColor="accent6" w:themeTint="BF"/>
      </w:tblBorders>
    </w:tblPr>
    <w:tblStylePr w:type="firstRow">
      <w:pPr>
        <w:spacing w:before="0" w:after="0" w:line="240" w:lineRule="auto"/>
      </w:pPr>
      <w:rPr>
        <w:b/>
        <w:bCs/>
        <w:color w:val="FFFFFF" w:themeColor="background1"/>
      </w:rPr>
      <w:tblPr/>
      <w:tcPr>
        <w:tc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nil"/>
          <w:insideV w:val="nil"/>
        </w:tcBorders>
        <w:shd w:val="clear" w:color="auto" w:fill="DEBC53" w:themeFill="accent6"/>
      </w:tcPr>
    </w:tblStylePr>
    <w:tblStylePr w:type="lastRow">
      <w:pPr>
        <w:spacing w:before="0" w:after="0" w:line="240" w:lineRule="auto"/>
      </w:pPr>
      <w:rPr>
        <w:b/>
        <w:bCs/>
      </w:rPr>
      <w:tblPr/>
      <w:tcPr>
        <w:tcBorders>
          <w:top w:val="double" w:sz="6"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EED4" w:themeFill="accent6" w:themeFillTint="3F"/>
      </w:tcPr>
    </w:tblStylePr>
    <w:tblStylePr w:type="band1Horz">
      <w:tblPr/>
      <w:tcPr>
        <w:tcBorders>
          <w:insideH w:val="nil"/>
          <w:insideV w:val="nil"/>
        </w:tcBorders>
        <w:shd w:val="clear" w:color="auto" w:fill="F7EED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4C5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14C5E" w:themeFill="accent1"/>
      </w:tcPr>
    </w:tblStylePr>
    <w:tblStylePr w:type="lastCol">
      <w:rPr>
        <w:b/>
        <w:bCs/>
        <w:color w:val="FFFFFF" w:themeColor="background1"/>
      </w:rPr>
      <w:tblPr/>
      <w:tcPr>
        <w:tcBorders>
          <w:left w:val="nil"/>
          <w:right w:val="nil"/>
          <w:insideH w:val="nil"/>
          <w:insideV w:val="nil"/>
        </w:tcBorders>
        <w:shd w:val="clear" w:color="auto" w:fill="214C5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E494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4948" w:themeFill="accent2"/>
      </w:tcPr>
    </w:tblStylePr>
    <w:tblStylePr w:type="lastCol">
      <w:rPr>
        <w:b/>
        <w:bCs/>
        <w:color w:val="FFFFFF" w:themeColor="background1"/>
      </w:rPr>
      <w:tblPr/>
      <w:tcPr>
        <w:tcBorders>
          <w:left w:val="nil"/>
          <w:right w:val="nil"/>
          <w:insideH w:val="nil"/>
          <w:insideV w:val="nil"/>
        </w:tcBorders>
        <w:shd w:val="clear" w:color="auto" w:fill="DE494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C7A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2C7AD" w:themeFill="accent3"/>
      </w:tcPr>
    </w:tblStylePr>
    <w:tblStylePr w:type="lastCol">
      <w:rPr>
        <w:b/>
        <w:bCs/>
        <w:color w:val="FFFFFF" w:themeColor="background1"/>
      </w:rPr>
      <w:tblPr/>
      <w:tcPr>
        <w:tcBorders>
          <w:left w:val="nil"/>
          <w:right w:val="nil"/>
          <w:insideH w:val="nil"/>
          <w:insideV w:val="nil"/>
        </w:tcBorders>
        <w:shd w:val="clear" w:color="auto" w:fill="62C7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31C3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31C3F" w:themeFill="accent4"/>
      </w:tcPr>
    </w:tblStylePr>
    <w:tblStylePr w:type="lastCol">
      <w:rPr>
        <w:b/>
        <w:bCs/>
        <w:color w:val="FFFFFF" w:themeColor="background1"/>
      </w:rPr>
      <w:tblPr/>
      <w:tcPr>
        <w:tcBorders>
          <w:left w:val="nil"/>
          <w:right w:val="nil"/>
          <w:insideH w:val="nil"/>
          <w:insideV w:val="nil"/>
        </w:tcBorders>
        <w:shd w:val="clear" w:color="auto" w:fill="731C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8733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87330" w:themeFill="accent5"/>
      </w:tcPr>
    </w:tblStylePr>
    <w:tblStylePr w:type="lastCol">
      <w:rPr>
        <w:b/>
        <w:bCs/>
        <w:color w:val="FFFFFF" w:themeColor="background1"/>
      </w:rPr>
      <w:tblPr/>
      <w:tcPr>
        <w:tcBorders>
          <w:left w:val="nil"/>
          <w:right w:val="nil"/>
          <w:insideH w:val="nil"/>
          <w:insideV w:val="nil"/>
        </w:tcBorders>
        <w:shd w:val="clear" w:color="auto" w:fill="D8733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EBC5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BC53" w:themeFill="accent6"/>
      </w:tcPr>
    </w:tblStylePr>
    <w:tblStylePr w:type="lastCol">
      <w:rPr>
        <w:b/>
        <w:bCs/>
        <w:color w:val="FFFFFF" w:themeColor="background1"/>
      </w:rPr>
      <w:tblPr/>
      <w:tcPr>
        <w:tcBorders>
          <w:left w:val="nil"/>
          <w:right w:val="nil"/>
          <w:insideH w:val="nil"/>
          <w:insideV w:val="nil"/>
        </w:tcBorders>
        <w:shd w:val="clear" w:color="auto" w:fill="DEBC5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C2CF0"/>
    <w:rPr>
      <w:color w:val="2B579A"/>
      <w:shd w:val="clear" w:color="auto" w:fill="E6E6E6"/>
    </w:rPr>
  </w:style>
  <w:style w:type="paragraph" w:styleId="MessageHeader">
    <w:name w:val="Message Header"/>
    <w:basedOn w:val="Normal"/>
    <w:link w:val="MessageHeaderChar"/>
    <w:uiPriority w:val="99"/>
    <w:semiHidden/>
    <w:unhideWhenUsed/>
    <w:rsid w:val="00DC2CF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C2CF0"/>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DC2CF0"/>
    <w:pPr>
      <w:spacing w:after="0" w:line="240" w:lineRule="auto"/>
    </w:pPr>
  </w:style>
  <w:style w:type="paragraph" w:styleId="NormalWeb">
    <w:name w:val="Normal (Web)"/>
    <w:basedOn w:val="Normal"/>
    <w:uiPriority w:val="99"/>
    <w:semiHidden/>
    <w:unhideWhenUsed/>
    <w:rsid w:val="00DC2CF0"/>
    <w:rPr>
      <w:rFonts w:ascii="Times New Roman" w:hAnsi="Times New Roman" w:cs="Times New Roman"/>
      <w:sz w:val="24"/>
      <w:szCs w:val="24"/>
    </w:rPr>
  </w:style>
  <w:style w:type="paragraph" w:styleId="NormalIndent">
    <w:name w:val="Normal Indent"/>
    <w:basedOn w:val="Normal"/>
    <w:uiPriority w:val="99"/>
    <w:semiHidden/>
    <w:unhideWhenUsed/>
    <w:rsid w:val="00DC2CF0"/>
    <w:pPr>
      <w:ind w:left="720"/>
    </w:pPr>
  </w:style>
  <w:style w:type="paragraph" w:styleId="NoteHeading">
    <w:name w:val="Note Heading"/>
    <w:basedOn w:val="Normal"/>
    <w:next w:val="Normal"/>
    <w:link w:val="NoteHeadingChar"/>
    <w:uiPriority w:val="99"/>
    <w:semiHidden/>
    <w:unhideWhenUsed/>
    <w:rsid w:val="00DC2CF0"/>
    <w:pPr>
      <w:spacing w:after="0" w:line="240" w:lineRule="auto"/>
    </w:pPr>
  </w:style>
  <w:style w:type="character" w:customStyle="1" w:styleId="NoteHeadingChar">
    <w:name w:val="Note Heading Char"/>
    <w:basedOn w:val="DefaultParagraphFont"/>
    <w:link w:val="NoteHeading"/>
    <w:uiPriority w:val="99"/>
    <w:semiHidden/>
    <w:rsid w:val="00DC2CF0"/>
  </w:style>
  <w:style w:type="character" w:styleId="PageNumber">
    <w:name w:val="page number"/>
    <w:basedOn w:val="DefaultParagraphFont"/>
    <w:uiPriority w:val="99"/>
    <w:semiHidden/>
    <w:unhideWhenUsed/>
    <w:rsid w:val="00DC2CF0"/>
  </w:style>
  <w:style w:type="table" w:styleId="PlainTable1">
    <w:name w:val="Plain Table 1"/>
    <w:basedOn w:val="TableNormal"/>
    <w:uiPriority w:val="41"/>
    <w:rsid w:val="00DC2CF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C2CF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C2CF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C2CF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C2CF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C2CF0"/>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DC2CF0"/>
    <w:rPr>
      <w:rFonts w:ascii="Consolas" w:hAnsi="Consolas"/>
      <w:sz w:val="22"/>
      <w:szCs w:val="21"/>
    </w:rPr>
  </w:style>
  <w:style w:type="paragraph" w:styleId="Salutation">
    <w:name w:val="Salutation"/>
    <w:basedOn w:val="Normal"/>
    <w:next w:val="Normal"/>
    <w:link w:val="SalutationChar"/>
    <w:uiPriority w:val="99"/>
    <w:semiHidden/>
    <w:unhideWhenUsed/>
    <w:rsid w:val="00DC2CF0"/>
  </w:style>
  <w:style w:type="character" w:customStyle="1" w:styleId="SalutationChar">
    <w:name w:val="Salutation Char"/>
    <w:basedOn w:val="DefaultParagraphFont"/>
    <w:link w:val="Salutation"/>
    <w:uiPriority w:val="99"/>
    <w:semiHidden/>
    <w:rsid w:val="00DC2CF0"/>
  </w:style>
  <w:style w:type="paragraph" w:styleId="Signature">
    <w:name w:val="Signature"/>
    <w:basedOn w:val="Normal"/>
    <w:link w:val="SignatureChar"/>
    <w:uiPriority w:val="99"/>
    <w:semiHidden/>
    <w:unhideWhenUsed/>
    <w:rsid w:val="00DC2CF0"/>
    <w:pPr>
      <w:spacing w:after="0" w:line="240" w:lineRule="auto"/>
      <w:ind w:left="4252"/>
    </w:pPr>
  </w:style>
  <w:style w:type="character" w:customStyle="1" w:styleId="SignatureChar">
    <w:name w:val="Signature Char"/>
    <w:basedOn w:val="DefaultParagraphFont"/>
    <w:link w:val="Signature"/>
    <w:uiPriority w:val="99"/>
    <w:semiHidden/>
    <w:rsid w:val="00DC2CF0"/>
  </w:style>
  <w:style w:type="character" w:styleId="SmartHyperlink">
    <w:name w:val="Smart Hyperlink"/>
    <w:basedOn w:val="DefaultParagraphFont"/>
    <w:uiPriority w:val="99"/>
    <w:semiHidden/>
    <w:unhideWhenUsed/>
    <w:rsid w:val="00DC2CF0"/>
    <w:rPr>
      <w:u w:val="dotted"/>
    </w:rPr>
  </w:style>
  <w:style w:type="table" w:styleId="Table3Deffects1">
    <w:name w:val="Table 3D effects 1"/>
    <w:basedOn w:val="TableNormal"/>
    <w:uiPriority w:val="99"/>
    <w:semiHidden/>
    <w:unhideWhenUsed/>
    <w:rsid w:val="00DC2CF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C2CF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C2CF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C2CF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C2CF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C2CF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C2CF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C2CF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C2CF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C2CF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C2CF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C2CF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C2CF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C2CF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C2CF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C2CF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C2CF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C2CF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C2CF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C2CF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C2CF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C2CF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C2C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C2CF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C2CF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C2CF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C2CF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C2CF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C2CF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C2CF0"/>
    <w:pPr>
      <w:spacing w:after="0"/>
      <w:ind w:left="300" w:hanging="300"/>
    </w:pPr>
  </w:style>
  <w:style w:type="paragraph" w:styleId="TableofFigures">
    <w:name w:val="table of figures"/>
    <w:basedOn w:val="Normal"/>
    <w:next w:val="Normal"/>
    <w:uiPriority w:val="99"/>
    <w:semiHidden/>
    <w:unhideWhenUsed/>
    <w:rsid w:val="00DC2CF0"/>
    <w:pPr>
      <w:spacing w:after="0"/>
    </w:pPr>
  </w:style>
  <w:style w:type="table" w:styleId="TableProfessional">
    <w:name w:val="Table Professional"/>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C2CF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C2CF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C2CF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DC2CF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C2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C2CF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C2CF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DC2CF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C2CF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C2CF0"/>
    <w:pPr>
      <w:spacing w:after="100"/>
    </w:pPr>
  </w:style>
  <w:style w:type="paragraph" w:styleId="TOC2">
    <w:name w:val="toc 2"/>
    <w:basedOn w:val="Normal"/>
    <w:next w:val="Normal"/>
    <w:autoRedefine/>
    <w:uiPriority w:val="39"/>
    <w:semiHidden/>
    <w:unhideWhenUsed/>
    <w:rsid w:val="00DC2CF0"/>
    <w:pPr>
      <w:spacing w:after="100"/>
      <w:ind w:left="300"/>
    </w:pPr>
  </w:style>
  <w:style w:type="paragraph" w:styleId="TOC3">
    <w:name w:val="toc 3"/>
    <w:basedOn w:val="Normal"/>
    <w:next w:val="Normal"/>
    <w:autoRedefine/>
    <w:uiPriority w:val="39"/>
    <w:semiHidden/>
    <w:unhideWhenUsed/>
    <w:rsid w:val="00DC2CF0"/>
    <w:pPr>
      <w:spacing w:after="100"/>
      <w:ind w:left="600"/>
    </w:pPr>
  </w:style>
  <w:style w:type="paragraph" w:styleId="TOC4">
    <w:name w:val="toc 4"/>
    <w:basedOn w:val="Normal"/>
    <w:next w:val="Normal"/>
    <w:autoRedefine/>
    <w:uiPriority w:val="39"/>
    <w:semiHidden/>
    <w:unhideWhenUsed/>
    <w:rsid w:val="00DC2CF0"/>
    <w:pPr>
      <w:spacing w:after="100"/>
      <w:ind w:left="900"/>
    </w:pPr>
  </w:style>
  <w:style w:type="paragraph" w:styleId="TOC5">
    <w:name w:val="toc 5"/>
    <w:basedOn w:val="Normal"/>
    <w:next w:val="Normal"/>
    <w:autoRedefine/>
    <w:uiPriority w:val="39"/>
    <w:semiHidden/>
    <w:unhideWhenUsed/>
    <w:rsid w:val="00DC2CF0"/>
    <w:pPr>
      <w:spacing w:after="100"/>
      <w:ind w:left="1200"/>
    </w:pPr>
  </w:style>
  <w:style w:type="paragraph" w:styleId="TOC6">
    <w:name w:val="toc 6"/>
    <w:basedOn w:val="Normal"/>
    <w:next w:val="Normal"/>
    <w:autoRedefine/>
    <w:uiPriority w:val="39"/>
    <w:semiHidden/>
    <w:unhideWhenUsed/>
    <w:rsid w:val="00DC2CF0"/>
    <w:pPr>
      <w:spacing w:after="100"/>
      <w:ind w:left="1500"/>
    </w:pPr>
  </w:style>
  <w:style w:type="paragraph" w:styleId="TOC7">
    <w:name w:val="toc 7"/>
    <w:basedOn w:val="Normal"/>
    <w:next w:val="Normal"/>
    <w:autoRedefine/>
    <w:uiPriority w:val="39"/>
    <w:semiHidden/>
    <w:unhideWhenUsed/>
    <w:rsid w:val="00DC2CF0"/>
    <w:pPr>
      <w:spacing w:after="100"/>
      <w:ind w:left="1800"/>
    </w:pPr>
  </w:style>
  <w:style w:type="paragraph" w:styleId="TOC8">
    <w:name w:val="toc 8"/>
    <w:basedOn w:val="Normal"/>
    <w:next w:val="Normal"/>
    <w:autoRedefine/>
    <w:uiPriority w:val="39"/>
    <w:semiHidden/>
    <w:unhideWhenUsed/>
    <w:rsid w:val="00DC2CF0"/>
    <w:pPr>
      <w:spacing w:after="100"/>
      <w:ind w:left="2100"/>
    </w:pPr>
  </w:style>
  <w:style w:type="paragraph" w:styleId="TOC9">
    <w:name w:val="toc 9"/>
    <w:basedOn w:val="Normal"/>
    <w:next w:val="Normal"/>
    <w:autoRedefine/>
    <w:uiPriority w:val="39"/>
    <w:semiHidden/>
    <w:unhideWhenUsed/>
    <w:rsid w:val="00DC2CF0"/>
    <w:pPr>
      <w:spacing w:after="100"/>
      <w:ind w:left="2400"/>
    </w:pPr>
  </w:style>
  <w:style w:type="character" w:styleId="UnresolvedMention">
    <w:name w:val="Unresolved Mention"/>
    <w:basedOn w:val="DefaultParagraphFont"/>
    <w:uiPriority w:val="99"/>
    <w:semiHidden/>
    <w:unhideWhenUsed/>
    <w:rsid w:val="00DC2CF0"/>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t-game-retro.herokuapp.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yt-game-retro.herokuapp.com/" TargetMode="External"/><Relationship Id="rId4" Type="http://schemas.openxmlformats.org/officeDocument/2006/relationships/webSettings" Target="webSettings.xml"/><Relationship Id="rId9" Type="http://schemas.openxmlformats.org/officeDocument/2006/relationships/hyperlink" Target="https://www.retromanicprizes.retrodaze.com/" TargetMode="External"/></Relationships>
</file>

<file path=word/theme/theme1.xml><?xml version="1.0" encoding="utf-8"?>
<a:theme xmlns:a="http://schemas.openxmlformats.org/drawingml/2006/main" name="Office Theme">
  <a:themeElements>
    <a:clrScheme name="Custom 55">
      <a:dk1>
        <a:sysClr val="windowText" lastClr="000000"/>
      </a:dk1>
      <a:lt1>
        <a:sysClr val="window" lastClr="FFFFFF"/>
      </a:lt1>
      <a:dk2>
        <a:srgbClr val="37030F"/>
      </a:dk2>
      <a:lt2>
        <a:srgbClr val="DEE4C3"/>
      </a:lt2>
      <a:accent1>
        <a:srgbClr val="214C5E"/>
      </a:accent1>
      <a:accent2>
        <a:srgbClr val="DE4948"/>
      </a:accent2>
      <a:accent3>
        <a:srgbClr val="62C7AD"/>
      </a:accent3>
      <a:accent4>
        <a:srgbClr val="731C3F"/>
      </a:accent4>
      <a:accent5>
        <a:srgbClr val="D87330"/>
      </a:accent5>
      <a:accent6>
        <a:srgbClr val="DEBC53"/>
      </a:accent6>
      <a:hlink>
        <a:srgbClr val="62C7AD"/>
      </a:hlink>
      <a:folHlink>
        <a:srgbClr val="895F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1831</Words>
  <Characters>10441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Grate</dc:creator>
  <cp:keywords/>
  <dc:description/>
  <cp:lastModifiedBy>Tony Grate</cp:lastModifiedBy>
  <cp:revision>3</cp:revision>
  <dcterms:created xsi:type="dcterms:W3CDTF">2020-08-04T19:37:00Z</dcterms:created>
  <dcterms:modified xsi:type="dcterms:W3CDTF">2020-08-04T19:40:00Z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